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19493" w14:textId="77777777" w:rsidR="00B209A7" w:rsidRDefault="007B4A80">
      <w:pPr>
        <w:pStyle w:val="Titre1"/>
        <w:jc w:val="left"/>
      </w:pPr>
      <w:r>
        <w:rPr>
          <w:noProof/>
          <w:lang w:val="fr-FR" w:eastAsia="fr-FR"/>
        </w:rPr>
        <w:drawing>
          <wp:inline distT="0" distB="0" distL="0" distR="0" wp14:anchorId="05EBA241" wp14:editId="3BBC5115">
            <wp:extent cx="5727700" cy="8102600"/>
            <wp:effectExtent l="0" t="0" r="12700" b="0"/>
            <wp:docPr id="3" name="Image 3" descr="img%20kit%20pédagogique%20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kit%20pédagogique%20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8102600"/>
                    </a:xfrm>
                    <a:prstGeom prst="rect">
                      <a:avLst/>
                    </a:prstGeom>
                    <a:noFill/>
                    <a:ln>
                      <a:noFill/>
                    </a:ln>
                  </pic:spPr>
                </pic:pic>
              </a:graphicData>
            </a:graphic>
          </wp:inline>
        </w:drawing>
      </w:r>
      <w:bookmarkStart w:id="0" w:name="_GoBack"/>
      <w:bookmarkEnd w:id="0"/>
      <w:r w:rsidR="00626DCF">
        <w:rPr>
          <w:noProof/>
          <w:lang w:val="fr-FR" w:eastAsia="fr-FR"/>
        </w:rPr>
        <w:lastRenderedPageBreak/>
        <mc:AlternateContent>
          <mc:Choice Requires="wpc">
            <w:drawing>
              <wp:anchor distT="0" distB="0" distL="114300" distR="114300" simplePos="0" relativeHeight="251660288" behindDoc="0" locked="0" layoutInCell="1" allowOverlap="1" wp14:anchorId="5FDB1596" wp14:editId="72D7F6D4">
                <wp:simplePos x="0" y="0"/>
                <wp:positionH relativeFrom="column">
                  <wp:posOffset>-914400</wp:posOffset>
                </wp:positionH>
                <wp:positionV relativeFrom="paragraph">
                  <wp:posOffset>-914400</wp:posOffset>
                </wp:positionV>
                <wp:extent cx="6647815" cy="2105025"/>
                <wp:effectExtent l="0" t="0" r="0" b="0"/>
                <wp:wrapNone/>
                <wp:docPr id="5" name="Papier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E6B2D16" id="Papier 5" o:spid="_x0000_s1026" editas="canvas" style="position:absolute;margin-left:-1in;margin-top:-1in;width:523.45pt;height:165.75pt;z-index:251660288" coordsize="66478,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78;height:21050;visibility:visible;mso-wrap-style:square">
                  <v:fill o:detectmouseclick="t"/>
                  <v:path o:connecttype="none"/>
                </v:shape>
              </v:group>
            </w:pict>
          </mc:Fallback>
        </mc:AlternateContent>
      </w:r>
      <w:r w:rsidR="00626DCF" w:rsidRPr="00626DCF">
        <w:rPr>
          <w:noProof/>
          <w:lang w:val="fr-FR" w:eastAsia="fr-FR"/>
        </w:rPr>
        <w:drawing>
          <wp:inline distT="0" distB="0" distL="0" distR="0" wp14:anchorId="1B52BB46" wp14:editId="4FE72AFF">
            <wp:extent cx="5733415" cy="95296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952965"/>
                    </a:xfrm>
                    <a:prstGeom prst="rect">
                      <a:avLst/>
                    </a:prstGeom>
                    <a:noFill/>
                    <a:ln>
                      <a:noFill/>
                    </a:ln>
                  </pic:spPr>
                </pic:pic>
              </a:graphicData>
            </a:graphic>
          </wp:inline>
        </w:drawing>
      </w:r>
    </w:p>
    <w:p w14:paraId="7B3DA709" w14:textId="77777777" w:rsidR="00626DCF" w:rsidRDefault="00626DCF" w:rsidP="00626DCF"/>
    <w:p w14:paraId="073E0A18" w14:textId="77777777" w:rsidR="00626DCF" w:rsidRDefault="00626DCF" w:rsidP="00626DCF">
      <w:pPr>
        <w:jc w:val="center"/>
      </w:pPr>
    </w:p>
    <w:p w14:paraId="7215FE14" w14:textId="77777777" w:rsidR="00626DCF" w:rsidRPr="00626DCF" w:rsidRDefault="00626DCF" w:rsidP="00626DCF"/>
    <w:p w14:paraId="50C12A6B" w14:textId="77777777" w:rsidR="00626DCF" w:rsidRPr="00626DCF" w:rsidRDefault="00626DCF" w:rsidP="00626DCF">
      <w:pPr>
        <w:jc w:val="center"/>
        <w:rPr>
          <w:color w:val="1F497D" w:themeColor="text2"/>
          <w:sz w:val="48"/>
          <w:szCs w:val="48"/>
        </w:rPr>
      </w:pPr>
      <w:proofErr w:type="spellStart"/>
      <w:r w:rsidRPr="00626DCF">
        <w:rPr>
          <w:color w:val="1F497D" w:themeColor="text2"/>
          <w:sz w:val="48"/>
          <w:szCs w:val="48"/>
        </w:rPr>
        <w:t>Pedagogische</w:t>
      </w:r>
      <w:proofErr w:type="spellEnd"/>
      <w:r w:rsidRPr="00626DCF">
        <w:rPr>
          <w:color w:val="1F497D" w:themeColor="text2"/>
          <w:sz w:val="48"/>
          <w:szCs w:val="48"/>
        </w:rPr>
        <w:t xml:space="preserve"> kit</w:t>
      </w:r>
    </w:p>
    <w:p w14:paraId="1D852D1B" w14:textId="77777777" w:rsidR="00626DCF" w:rsidRDefault="00626DCF" w:rsidP="00626DCF"/>
    <w:p w14:paraId="19201D4F" w14:textId="77777777" w:rsidR="00626DCF" w:rsidRDefault="00626DCF" w:rsidP="00626DCF"/>
    <w:p w14:paraId="00111188" w14:textId="77777777" w:rsidR="00626DCF" w:rsidRDefault="00626DCF" w:rsidP="00626DCF"/>
    <w:p w14:paraId="29DA39DE" w14:textId="77777777" w:rsidR="00626DCF" w:rsidRPr="00626DCF" w:rsidRDefault="00626DCF" w:rsidP="00626DCF"/>
    <w:sdt>
      <w:sdtPr>
        <w:id w:val="705448656"/>
        <w:docPartObj>
          <w:docPartGallery w:val="Table of Contents"/>
          <w:docPartUnique/>
        </w:docPartObj>
      </w:sdtPr>
      <w:sdtEndPr/>
      <w:sdtContent>
        <w:p w14:paraId="33EABA9D" w14:textId="77777777" w:rsidR="00B209A7" w:rsidRDefault="00EA5E22">
          <w:pPr>
            <w:spacing w:before="80" w:line="240" w:lineRule="auto"/>
            <w:rPr>
              <w:color w:val="1155CC"/>
              <w:u w:val="single"/>
            </w:rPr>
          </w:pPr>
          <w:r>
            <w:fldChar w:fldCharType="begin"/>
          </w:r>
          <w:r>
            <w:instrText xml:space="preserve"> TOC \h \u \z \n </w:instrText>
          </w:r>
          <w:r>
            <w:fldChar w:fldCharType="separate"/>
          </w:r>
          <w:hyperlink w:anchor="_wlpcj94cj6w2">
            <w:r w:rsidR="00433F61">
              <w:rPr>
                <w:color w:val="1155CC"/>
                <w:u w:val="single"/>
              </w:rPr>
              <w:t>Inleiding tot de overlegcommissies</w:t>
            </w:r>
          </w:hyperlink>
        </w:p>
        <w:p w14:paraId="4F05ECA8" w14:textId="77777777" w:rsidR="00B209A7" w:rsidRDefault="00433F61">
          <w:pPr>
            <w:spacing w:before="200" w:line="240" w:lineRule="auto"/>
            <w:rPr>
              <w:color w:val="1155CC"/>
              <w:u w:val="single"/>
            </w:rPr>
          </w:pPr>
          <w:r>
            <w:rPr>
              <w:color w:val="1155CC"/>
              <w:u w:val="single"/>
            </w:rPr>
            <w:t>Welk woord?</w:t>
          </w:r>
        </w:p>
        <w:p w14:paraId="3154B7C8" w14:textId="77777777" w:rsidR="00B209A7" w:rsidRDefault="00615901">
          <w:pPr>
            <w:spacing w:before="60" w:line="240" w:lineRule="auto"/>
            <w:ind w:left="360"/>
            <w:rPr>
              <w:color w:val="1155CC"/>
              <w:u w:val="single"/>
            </w:rPr>
          </w:pPr>
          <w:hyperlink w:anchor="_joc6tk99nuv">
            <w:r w:rsidR="00433F61">
              <w:rPr>
                <w:color w:val="1155CC"/>
                <w:u w:val="single"/>
              </w:rPr>
              <w:t>Woordrooster</w:t>
            </w:r>
          </w:hyperlink>
        </w:p>
        <w:p w14:paraId="1A1B49D4" w14:textId="77777777" w:rsidR="00B209A7" w:rsidRDefault="00615901">
          <w:pPr>
            <w:spacing w:before="60" w:line="240" w:lineRule="auto"/>
            <w:ind w:left="360"/>
            <w:rPr>
              <w:color w:val="1155CC"/>
              <w:u w:val="single"/>
            </w:rPr>
          </w:pPr>
          <w:hyperlink w:anchor="_z0ee5cn5cqya">
            <w:r w:rsidR="00EA5E22">
              <w:rPr>
                <w:color w:val="1155CC"/>
                <w:u w:val="single"/>
              </w:rPr>
              <w:t>Te</w:t>
            </w:r>
            <w:r w:rsidR="00433F61">
              <w:rPr>
                <w:color w:val="1155CC"/>
                <w:u w:val="single"/>
              </w:rPr>
              <w:t>kst met gaten</w:t>
            </w:r>
          </w:hyperlink>
        </w:p>
        <w:p w14:paraId="23EBF926" w14:textId="77777777" w:rsidR="00B209A7" w:rsidRDefault="00433F61">
          <w:pPr>
            <w:spacing w:before="60" w:line="240" w:lineRule="auto"/>
            <w:ind w:left="360"/>
            <w:rPr>
              <w:color w:val="1155CC"/>
              <w:u w:val="single"/>
            </w:rPr>
          </w:pPr>
          <w:r>
            <w:rPr>
              <w:color w:val="1155CC"/>
              <w:u w:val="single"/>
            </w:rPr>
            <w:t>Woordrooster-Antwoorden</w:t>
          </w:r>
        </w:p>
        <w:p w14:paraId="2EC1E3F3" w14:textId="77777777" w:rsidR="00B209A7" w:rsidRDefault="00615901">
          <w:pPr>
            <w:spacing w:before="200" w:line="240" w:lineRule="auto"/>
            <w:rPr>
              <w:color w:val="1155CC"/>
              <w:u w:val="single"/>
            </w:rPr>
          </w:pPr>
          <w:hyperlink w:anchor="_d57ps3h442h6">
            <w:r w:rsidR="00EA5E22">
              <w:rPr>
                <w:color w:val="1155CC"/>
                <w:u w:val="single"/>
              </w:rPr>
              <w:t xml:space="preserve">Mini </w:t>
            </w:r>
            <w:r w:rsidR="00433F61">
              <w:rPr>
                <w:color w:val="1155CC"/>
                <w:u w:val="single"/>
              </w:rPr>
              <w:t>beraadslaging</w:t>
            </w:r>
          </w:hyperlink>
        </w:p>
        <w:p w14:paraId="5F529D25" w14:textId="77777777" w:rsidR="00B209A7" w:rsidRDefault="00615901">
          <w:pPr>
            <w:spacing w:before="60" w:line="240" w:lineRule="auto"/>
            <w:ind w:left="360"/>
            <w:rPr>
              <w:color w:val="1155CC"/>
              <w:u w:val="single"/>
            </w:rPr>
          </w:pPr>
          <w:hyperlink w:anchor="_qnn4q5r4uptc">
            <w:r w:rsidR="00EA5E22">
              <w:rPr>
                <w:color w:val="1155CC"/>
                <w:u w:val="single"/>
              </w:rPr>
              <w:t>Mini</w:t>
            </w:r>
            <w:r w:rsidR="005A0E1B">
              <w:rPr>
                <w:color w:val="1155CC"/>
                <w:u w:val="single"/>
              </w:rPr>
              <w:t>-overleg</w:t>
            </w:r>
            <w:r w:rsidR="00EA5E22">
              <w:rPr>
                <w:color w:val="1155CC"/>
                <w:u w:val="single"/>
              </w:rPr>
              <w:t xml:space="preserve"> : </w:t>
            </w:r>
            <w:r w:rsidR="00433F61">
              <w:rPr>
                <w:color w:val="1155CC"/>
                <w:u w:val="single"/>
              </w:rPr>
              <w:t>methodologie</w:t>
            </w:r>
          </w:hyperlink>
        </w:p>
        <w:p w14:paraId="7F63734C" w14:textId="77777777" w:rsidR="00B209A7" w:rsidRDefault="00615901">
          <w:pPr>
            <w:spacing w:before="60" w:line="240" w:lineRule="auto"/>
            <w:ind w:left="360"/>
            <w:rPr>
              <w:color w:val="1155CC"/>
              <w:u w:val="single"/>
            </w:rPr>
          </w:pPr>
          <w:hyperlink w:anchor="_4gxxt3pz9m6q">
            <w:r w:rsidR="00EA5E22">
              <w:rPr>
                <w:color w:val="1155CC"/>
                <w:u w:val="single"/>
              </w:rPr>
              <w:t>Mini</w:t>
            </w:r>
            <w:r w:rsidR="005A0E1B">
              <w:rPr>
                <w:color w:val="1155CC"/>
                <w:u w:val="single"/>
              </w:rPr>
              <w:t>-overleg</w:t>
            </w:r>
            <w:r w:rsidR="00EA5E22">
              <w:rPr>
                <w:color w:val="1155CC"/>
                <w:u w:val="single"/>
              </w:rPr>
              <w:t xml:space="preserve"> : </w:t>
            </w:r>
            <w:r w:rsidR="00433F61">
              <w:rPr>
                <w:color w:val="1155CC"/>
                <w:u w:val="single"/>
              </w:rPr>
              <w:t>sleutelbegrippen</w:t>
            </w:r>
          </w:hyperlink>
        </w:p>
        <w:p w14:paraId="254B292A" w14:textId="77777777" w:rsidR="00B209A7" w:rsidRPr="00433F61" w:rsidRDefault="00433F61">
          <w:pPr>
            <w:spacing w:before="60" w:line="240" w:lineRule="auto"/>
            <w:ind w:left="360"/>
            <w:rPr>
              <w:color w:val="1155CC"/>
              <w:u w:val="single"/>
              <w:lang w:val="nl-BE"/>
            </w:rPr>
          </w:pPr>
          <w:r w:rsidRPr="00433F61">
            <w:rPr>
              <w:color w:val="1155CC"/>
              <w:u w:val="single"/>
              <w:lang w:val="nl-BE"/>
            </w:rPr>
            <w:t>Voorbeelden van onderwerpen en vragen</w:t>
          </w:r>
        </w:p>
        <w:p w14:paraId="4F770227" w14:textId="77777777" w:rsidR="00B209A7" w:rsidRDefault="00615901">
          <w:pPr>
            <w:spacing w:before="60" w:line="240" w:lineRule="auto"/>
            <w:ind w:left="360"/>
            <w:rPr>
              <w:color w:val="1155CC"/>
              <w:u w:val="single"/>
            </w:rPr>
          </w:pPr>
          <w:hyperlink w:anchor="_35b2mnxii92j">
            <w:r w:rsidR="00EA5E22">
              <w:rPr>
                <w:color w:val="1155CC"/>
                <w:u w:val="single"/>
              </w:rPr>
              <w:t xml:space="preserve">Fiche </w:t>
            </w:r>
            <w:r w:rsidR="00433F61">
              <w:rPr>
                <w:color w:val="1155CC"/>
                <w:u w:val="single"/>
              </w:rPr>
              <w:t>voor moderator</w:t>
            </w:r>
          </w:hyperlink>
        </w:p>
        <w:p w14:paraId="239A8077" w14:textId="77777777" w:rsidR="00B209A7" w:rsidRDefault="00615901">
          <w:pPr>
            <w:spacing w:before="200" w:line="240" w:lineRule="auto"/>
            <w:rPr>
              <w:color w:val="1155CC"/>
              <w:u w:val="single"/>
            </w:rPr>
          </w:pPr>
          <w:hyperlink w:anchor="_j7d9i2xv083l">
            <w:r w:rsidR="00433F61">
              <w:rPr>
                <w:color w:val="1155CC"/>
                <w:u w:val="single"/>
              </w:rPr>
              <w:t>Sche</w:t>
            </w:r>
            <w:r w:rsidR="00EA5E22">
              <w:rPr>
                <w:color w:val="1155CC"/>
                <w:u w:val="single"/>
              </w:rPr>
              <w:t>ma</w:t>
            </w:r>
          </w:hyperlink>
        </w:p>
        <w:p w14:paraId="793F1717" w14:textId="77777777" w:rsidR="00B209A7" w:rsidRDefault="00615901">
          <w:pPr>
            <w:spacing w:before="60" w:line="240" w:lineRule="auto"/>
            <w:ind w:left="360"/>
            <w:rPr>
              <w:color w:val="1155CC"/>
              <w:u w:val="single"/>
            </w:rPr>
          </w:pPr>
          <w:hyperlink w:anchor="_msswhckezz0">
            <w:r w:rsidR="00EA5E22">
              <w:rPr>
                <w:color w:val="1155CC"/>
                <w:u w:val="single"/>
              </w:rPr>
              <w:t>Sch</w:t>
            </w:r>
            <w:r w:rsidR="00433F61">
              <w:rPr>
                <w:color w:val="1155CC"/>
                <w:u w:val="single"/>
              </w:rPr>
              <w:t>e</w:t>
            </w:r>
            <w:r w:rsidR="00EA5E22">
              <w:rPr>
                <w:color w:val="1155CC"/>
                <w:u w:val="single"/>
              </w:rPr>
              <w:t xml:space="preserve">ma : </w:t>
            </w:r>
            <w:r w:rsidR="00433F61">
              <w:rPr>
                <w:color w:val="1155CC"/>
                <w:u w:val="single"/>
              </w:rPr>
              <w:t>tekst</w:t>
            </w:r>
          </w:hyperlink>
        </w:p>
        <w:p w14:paraId="0465C099" w14:textId="77777777" w:rsidR="00B209A7" w:rsidRPr="005A0E1B" w:rsidRDefault="00433F61">
          <w:pPr>
            <w:spacing w:before="60" w:after="80" w:line="240" w:lineRule="auto"/>
            <w:ind w:left="360"/>
            <w:rPr>
              <w:color w:val="1155CC"/>
              <w:u w:val="single"/>
              <w:lang w:val="nl-BE"/>
            </w:rPr>
          </w:pPr>
          <w:r w:rsidRPr="005A0E1B">
            <w:rPr>
              <w:color w:val="1155CC"/>
              <w:u w:val="single"/>
              <w:lang w:val="nl-BE"/>
            </w:rPr>
            <w:t>Voorbeelden van schematische processen</w:t>
          </w:r>
          <w:r w:rsidR="00EA5E22">
            <w:fldChar w:fldCharType="end"/>
          </w:r>
        </w:p>
      </w:sdtContent>
    </w:sdt>
    <w:p w14:paraId="4E9A6F25" w14:textId="77777777" w:rsidR="00B209A7" w:rsidRPr="005A0E1B" w:rsidRDefault="00B209A7">
      <w:pPr>
        <w:rPr>
          <w:lang w:val="nl-BE"/>
        </w:rPr>
      </w:pPr>
    </w:p>
    <w:p w14:paraId="15A6B5D0" w14:textId="77777777" w:rsidR="00B209A7" w:rsidRPr="005A0E1B" w:rsidRDefault="00B209A7">
      <w:pPr>
        <w:pStyle w:val="Titre1"/>
        <w:rPr>
          <w:lang w:val="nl-BE"/>
        </w:rPr>
      </w:pPr>
      <w:bookmarkStart w:id="1" w:name="_kumiircg16l2" w:colFirst="0" w:colLast="0"/>
      <w:bookmarkEnd w:id="1"/>
    </w:p>
    <w:p w14:paraId="37999819" w14:textId="77777777" w:rsidR="00B209A7" w:rsidRPr="005A0E1B" w:rsidRDefault="00B209A7">
      <w:pPr>
        <w:pStyle w:val="Titre1"/>
        <w:rPr>
          <w:lang w:val="nl-BE"/>
        </w:rPr>
      </w:pPr>
      <w:bookmarkStart w:id="2" w:name="_ua3pljufo1ti" w:colFirst="0" w:colLast="0"/>
      <w:bookmarkEnd w:id="2"/>
    </w:p>
    <w:p w14:paraId="1A6CBF04" w14:textId="77777777" w:rsidR="00B209A7" w:rsidRPr="005A0E1B" w:rsidRDefault="00EA5E22">
      <w:pPr>
        <w:pStyle w:val="Titre1"/>
        <w:rPr>
          <w:lang w:val="nl-BE"/>
        </w:rPr>
      </w:pPr>
      <w:bookmarkStart w:id="3" w:name="_7jyf2487bopz" w:colFirst="0" w:colLast="0"/>
      <w:bookmarkEnd w:id="3"/>
      <w:r w:rsidRPr="005A0E1B">
        <w:rPr>
          <w:lang w:val="nl-BE"/>
        </w:rPr>
        <w:br w:type="page"/>
      </w:r>
    </w:p>
    <w:p w14:paraId="58E8BE50" w14:textId="77777777" w:rsidR="00B209A7" w:rsidRPr="00E67BAB" w:rsidRDefault="00EA5E22">
      <w:pPr>
        <w:pStyle w:val="Titre1"/>
        <w:rPr>
          <w:sz w:val="24"/>
          <w:szCs w:val="24"/>
          <w:lang w:val="nl-BE"/>
        </w:rPr>
      </w:pPr>
      <w:bookmarkStart w:id="4" w:name="_wlpcj94cj6w2" w:colFirst="0" w:colLast="0"/>
      <w:bookmarkEnd w:id="4"/>
      <w:r w:rsidRPr="00E67BAB">
        <w:rPr>
          <w:lang w:val="nl-BE"/>
        </w:rPr>
        <w:lastRenderedPageBreak/>
        <w:t>In</w:t>
      </w:r>
      <w:r w:rsidR="00E67BAB" w:rsidRPr="00E67BAB">
        <w:rPr>
          <w:lang w:val="nl-BE"/>
        </w:rPr>
        <w:t>leiding tot de overlegcommissies</w:t>
      </w:r>
    </w:p>
    <w:p w14:paraId="73D9F64D" w14:textId="77777777" w:rsidR="00B209A7" w:rsidRPr="00E67BAB" w:rsidRDefault="00B209A7">
      <w:pPr>
        <w:jc w:val="both"/>
        <w:rPr>
          <w:rFonts w:ascii="Calibri" w:eastAsia="Calibri" w:hAnsi="Calibri" w:cs="Calibri"/>
          <w:sz w:val="24"/>
          <w:szCs w:val="24"/>
          <w:lang w:val="nl-BE"/>
        </w:rPr>
      </w:pPr>
    </w:p>
    <w:p w14:paraId="0BCACFC0" w14:textId="77777777" w:rsidR="00E67BAB" w:rsidRPr="00E67BAB" w:rsidRDefault="00E67BAB" w:rsidP="00E67BAB">
      <w:pPr>
        <w:jc w:val="both"/>
        <w:rPr>
          <w:rFonts w:ascii="Calibri" w:eastAsia="Calibri" w:hAnsi="Calibri" w:cs="Calibri"/>
          <w:lang w:val="nl-BE"/>
        </w:rPr>
      </w:pPr>
      <w:r w:rsidRPr="00E67BAB">
        <w:rPr>
          <w:rFonts w:ascii="Calibri" w:eastAsia="Calibri" w:hAnsi="Calibri" w:cs="Calibri"/>
          <w:lang w:val="nl-BE"/>
        </w:rPr>
        <w:t>Als burgers staan wij voor verschillende uitdagingen: algemene ontgoocheling over onze representatieve democratie, een vertrouwenscrisis ten aanzien van de instellingen die d</w:t>
      </w:r>
      <w:r w:rsidR="00CD42EC">
        <w:rPr>
          <w:rFonts w:ascii="Calibri" w:eastAsia="Calibri" w:hAnsi="Calibri" w:cs="Calibri"/>
          <w:lang w:val="nl-BE"/>
        </w:rPr>
        <w:t>eze</w:t>
      </w:r>
      <w:r w:rsidRPr="00E67BAB">
        <w:rPr>
          <w:rFonts w:ascii="Calibri" w:eastAsia="Calibri" w:hAnsi="Calibri" w:cs="Calibri"/>
          <w:lang w:val="nl-BE"/>
        </w:rPr>
        <w:t xml:space="preserve"> democratie gestalte geven, een steeds groter wordende kloof tussen ons en onze vertegenwoordigers. De burgers voelen zich politiek machteloos en hebben de indruk dat zij niets te zeggen hebben. We hebben met de klimaatmobilisaties gezien dat de jongeren net zo politiek geëngageerd zijn als hun voorgangers. De vertegenwoordigers moeten een ruimte van vertrouwen scheppen en opbouwen met hun burgers, jong en oud, om de democratische legitimiteit te herstellen.</w:t>
      </w:r>
    </w:p>
    <w:p w14:paraId="7E90C240" w14:textId="77777777" w:rsidR="00E67BAB" w:rsidRPr="00E67BAB" w:rsidRDefault="00E67BAB" w:rsidP="00E67BAB">
      <w:pPr>
        <w:jc w:val="both"/>
        <w:rPr>
          <w:rFonts w:ascii="Calibri" w:eastAsia="Calibri" w:hAnsi="Calibri" w:cs="Calibri"/>
          <w:lang w:val="nl-BE"/>
        </w:rPr>
      </w:pPr>
      <w:r w:rsidRPr="00E67BAB">
        <w:rPr>
          <w:rFonts w:ascii="Calibri" w:eastAsia="Calibri" w:hAnsi="Calibri" w:cs="Calibri"/>
          <w:lang w:val="nl-BE"/>
        </w:rPr>
        <w:t xml:space="preserve"> </w:t>
      </w:r>
    </w:p>
    <w:p w14:paraId="127918B9" w14:textId="77777777" w:rsidR="00B209A7" w:rsidRPr="00CD42EC" w:rsidRDefault="00E67BAB" w:rsidP="00E67BAB">
      <w:pPr>
        <w:jc w:val="both"/>
        <w:rPr>
          <w:rFonts w:ascii="Calibri" w:eastAsia="Calibri" w:hAnsi="Calibri" w:cs="Calibri"/>
          <w:lang w:val="nl-BE"/>
        </w:rPr>
      </w:pPr>
      <w:r w:rsidRPr="00E67BAB">
        <w:rPr>
          <w:rFonts w:ascii="Calibri" w:eastAsia="Calibri" w:hAnsi="Calibri" w:cs="Calibri"/>
          <w:lang w:val="nl-BE"/>
        </w:rPr>
        <w:t>Het proces van de overlegcommissies is een vernieuwend project binnen het Brussels Hoofdstedelijk Parlement (BHP), het Parlement van de Franstalige Brusselaars (PFB) en de Verenigde Vergadering van de Gemeenschappelijke Gemeenschapscommissie (VVGGC). Dit initiatief is ontstaan uit de wens om de band tussen de Brusselse burgers en hun instellingen te herstellen, een antwoord te bieden op de vertrouwenscrisis ten aanzien van de verkozenen en samen oplossingen uit te werken voor de grote uitdagingen van de 21e eeuw, zoals de toename van de sociale ongelijkheid en de klimaatverandering.</w:t>
      </w:r>
    </w:p>
    <w:p w14:paraId="4AB63444" w14:textId="77777777" w:rsidR="00B209A7" w:rsidRPr="00CD42EC" w:rsidRDefault="00B209A7">
      <w:pPr>
        <w:jc w:val="both"/>
        <w:rPr>
          <w:rFonts w:ascii="Calibri" w:eastAsia="Calibri" w:hAnsi="Calibri" w:cs="Calibri"/>
          <w:lang w:val="nl-BE"/>
        </w:rPr>
      </w:pPr>
    </w:p>
    <w:p w14:paraId="4B000459" w14:textId="77777777" w:rsidR="003733CF" w:rsidRPr="003733CF" w:rsidRDefault="00E67BAB" w:rsidP="003733CF">
      <w:pPr>
        <w:jc w:val="both"/>
        <w:rPr>
          <w:rFonts w:ascii="Calibri" w:eastAsia="Calibri" w:hAnsi="Calibri" w:cs="Calibri"/>
          <w:lang w:val="nl-BE"/>
        </w:rPr>
      </w:pPr>
      <w:r w:rsidRPr="003733CF">
        <w:rPr>
          <w:rFonts w:ascii="Calibri" w:eastAsia="Calibri" w:hAnsi="Calibri" w:cs="Calibri"/>
          <w:lang w:val="nl-BE"/>
        </w:rPr>
        <w:t xml:space="preserve">Een </w:t>
      </w:r>
      <w:r w:rsidR="00EA5E22" w:rsidRPr="003733CF">
        <w:rPr>
          <w:rFonts w:ascii="Calibri" w:eastAsia="Calibri" w:hAnsi="Calibri" w:cs="Calibri"/>
          <w:b/>
          <w:lang w:val="nl-BE"/>
        </w:rPr>
        <w:t>o</w:t>
      </w:r>
      <w:r w:rsidRPr="003733CF">
        <w:rPr>
          <w:rFonts w:ascii="Calibri" w:eastAsia="Calibri" w:hAnsi="Calibri" w:cs="Calibri"/>
          <w:b/>
          <w:lang w:val="nl-BE"/>
        </w:rPr>
        <w:t>verlegcommissie</w:t>
      </w:r>
      <w:r w:rsidR="00EA5E22" w:rsidRPr="003733CF">
        <w:rPr>
          <w:rFonts w:ascii="Calibri" w:eastAsia="Calibri" w:hAnsi="Calibri" w:cs="Calibri"/>
          <w:lang w:val="nl-BE"/>
        </w:rPr>
        <w:t xml:space="preserve"> </w:t>
      </w:r>
      <w:r w:rsidR="003733CF" w:rsidRPr="003733CF">
        <w:rPr>
          <w:rFonts w:ascii="Calibri" w:eastAsia="Calibri" w:hAnsi="Calibri" w:cs="Calibri"/>
          <w:lang w:val="nl-BE"/>
        </w:rPr>
        <w:t xml:space="preserve">is een gemengde parlementaire commissie bestaande uit ¾ burgers en ¼ volksvertegenwoordigers. Dit komt neer op een totaal van 48 of 60 personen (afhankelijk van het betrokken Parlement). Elke commissie behandelt een onderwerp, dat door het Parlement wordt bepaald op basis van een voorstel van de </w:t>
      </w:r>
      <w:r w:rsidR="005A0E1B">
        <w:rPr>
          <w:rFonts w:ascii="Calibri" w:eastAsia="Calibri" w:hAnsi="Calibri" w:cs="Calibri"/>
          <w:lang w:val="nl-BE"/>
        </w:rPr>
        <w:t>volksvertegenwoordigers</w:t>
      </w:r>
      <w:r w:rsidR="003733CF" w:rsidRPr="003733CF">
        <w:rPr>
          <w:rFonts w:ascii="Calibri" w:eastAsia="Calibri" w:hAnsi="Calibri" w:cs="Calibri"/>
          <w:lang w:val="nl-BE"/>
        </w:rPr>
        <w:t xml:space="preserve"> of een </w:t>
      </w:r>
      <w:r w:rsidR="005A0E1B">
        <w:rPr>
          <w:rFonts w:ascii="Calibri" w:eastAsia="Calibri" w:hAnsi="Calibri" w:cs="Calibri"/>
          <w:lang w:val="nl-BE"/>
        </w:rPr>
        <w:t>voorstel</w:t>
      </w:r>
      <w:r w:rsidR="003733CF" w:rsidRPr="003733CF">
        <w:rPr>
          <w:rFonts w:ascii="Calibri" w:eastAsia="Calibri" w:hAnsi="Calibri" w:cs="Calibri"/>
          <w:lang w:val="nl-BE"/>
        </w:rPr>
        <w:t xml:space="preserve"> van een burger.</w:t>
      </w:r>
    </w:p>
    <w:p w14:paraId="5AB39688" w14:textId="77777777" w:rsidR="003733CF" w:rsidRPr="003733CF" w:rsidRDefault="003733CF" w:rsidP="003733CF">
      <w:pPr>
        <w:jc w:val="both"/>
        <w:rPr>
          <w:rFonts w:ascii="Calibri" w:eastAsia="Calibri" w:hAnsi="Calibri" w:cs="Calibri"/>
          <w:lang w:val="nl-BE"/>
        </w:rPr>
      </w:pPr>
    </w:p>
    <w:p w14:paraId="36A2D532" w14:textId="77777777" w:rsidR="00B209A7" w:rsidRPr="003733CF" w:rsidRDefault="003733CF" w:rsidP="003733CF">
      <w:pPr>
        <w:jc w:val="both"/>
        <w:rPr>
          <w:rFonts w:ascii="Calibri" w:eastAsia="Calibri" w:hAnsi="Calibri" w:cs="Calibri"/>
          <w:lang w:val="nl-BE"/>
        </w:rPr>
      </w:pPr>
      <w:r w:rsidRPr="003733CF">
        <w:rPr>
          <w:rFonts w:ascii="Calibri" w:eastAsia="Calibri" w:hAnsi="Calibri" w:cs="Calibri"/>
          <w:lang w:val="nl-BE"/>
        </w:rPr>
        <w:t xml:space="preserve">Een </w:t>
      </w:r>
      <w:r w:rsidRPr="003733CF">
        <w:rPr>
          <w:rFonts w:ascii="Calibri" w:eastAsia="Calibri" w:hAnsi="Calibri" w:cs="Calibri"/>
          <w:b/>
          <w:lang w:val="nl-BE"/>
        </w:rPr>
        <w:t>burgervoorstel</w:t>
      </w:r>
      <w:r w:rsidRPr="003733CF">
        <w:rPr>
          <w:rFonts w:ascii="Calibri" w:eastAsia="Calibri" w:hAnsi="Calibri" w:cs="Calibri"/>
          <w:lang w:val="nl-BE"/>
        </w:rPr>
        <w:t xml:space="preserve"> is een vraag of een thema voorgesteld door een burger, met betrekking tot de bevoegdheden van het Brussels Gewest, dat een thema van een overlegcommissie kan worden als het 1.000 handtekeningen verzamelt. De voorstellen zijn beschikbaar op de website democratie.brussels. Om aan de leeftijds- en woonplaatscriteria te voldoen, controleren de diensten van het Parlement de identiteit van de indieners en ondertekenaars, die in het Brussels Hoofdstedelijk Gewest woonachtig moeten zijn en de leeftijd van 16 jaar of ouder moeten hebben bereikt. Om ontvankelijk te zijn, moet een burgervoorstel de mensenrechten en de fundamentele vrijheden eerbiedigen, ruimte laten voor debat (geen gesloten "ja" of "neen"-vragen) en betrekking hebben op een bevoegdheid van het Brussels Hoofdstedelijk Gewest, de Franse Gemeenschapscommissie of de Gemeenschappelijke Gemeenschapscommissie</w:t>
      </w:r>
      <w:r>
        <w:rPr>
          <w:rFonts w:ascii="Calibri" w:eastAsia="Calibri" w:hAnsi="Calibri" w:cs="Calibri"/>
          <w:lang w:val="nl-BE"/>
        </w:rPr>
        <w:t>.</w:t>
      </w:r>
    </w:p>
    <w:p w14:paraId="1FD9A753" w14:textId="77777777" w:rsidR="00B209A7" w:rsidRPr="003733CF" w:rsidRDefault="00B209A7">
      <w:pPr>
        <w:jc w:val="both"/>
        <w:rPr>
          <w:rFonts w:ascii="Calibri" w:eastAsia="Calibri" w:hAnsi="Calibri" w:cs="Calibri"/>
          <w:lang w:val="nl-BE"/>
        </w:rPr>
      </w:pPr>
    </w:p>
    <w:p w14:paraId="7BF4CB8D" w14:textId="77777777" w:rsidR="00B209A7" w:rsidRDefault="003733CF">
      <w:pPr>
        <w:jc w:val="both"/>
        <w:rPr>
          <w:rFonts w:ascii="Calibri" w:eastAsia="Calibri" w:hAnsi="Calibri" w:cs="Calibri"/>
          <w:lang w:val="nl-BE"/>
        </w:rPr>
      </w:pPr>
      <w:r w:rsidRPr="003733CF">
        <w:rPr>
          <w:rFonts w:ascii="Calibri" w:eastAsia="Calibri" w:hAnsi="Calibri" w:cs="Calibri"/>
          <w:lang w:val="nl-BE"/>
        </w:rPr>
        <w:t xml:space="preserve">Wanneer een overlegcommissie wordt ingesteld, worden de deelnemers door loting aangewezen. </w:t>
      </w:r>
      <w:r w:rsidRPr="003733CF">
        <w:rPr>
          <w:rFonts w:ascii="Calibri" w:eastAsia="Calibri" w:hAnsi="Calibri" w:cs="Calibri"/>
          <w:b/>
          <w:lang w:val="nl-BE"/>
        </w:rPr>
        <w:t>De loting</w:t>
      </w:r>
      <w:r w:rsidRPr="003733CF">
        <w:rPr>
          <w:rFonts w:ascii="Calibri" w:eastAsia="Calibri" w:hAnsi="Calibri" w:cs="Calibri"/>
          <w:lang w:val="nl-BE"/>
        </w:rPr>
        <w:t xml:space="preserve"> van de burgers vindt plaats in twee fasen. Om te beginnen </w:t>
      </w:r>
      <w:r w:rsidR="005A0E1B">
        <w:rPr>
          <w:rFonts w:ascii="Calibri" w:eastAsia="Calibri" w:hAnsi="Calibri" w:cs="Calibri"/>
          <w:lang w:val="nl-BE"/>
        </w:rPr>
        <w:t>vindt een eerste willekeurige loting plaats</w:t>
      </w:r>
      <w:r w:rsidRPr="003733CF">
        <w:rPr>
          <w:rFonts w:ascii="Calibri" w:eastAsia="Calibri" w:hAnsi="Calibri" w:cs="Calibri"/>
          <w:lang w:val="nl-BE"/>
        </w:rPr>
        <w:t xml:space="preserve"> op basis van het rijksregister. Vervolgens worden 10.000 uitnodigingen per post verstuurd, in het Frans en het Nederlands, naar inwoners van het Brussels Hoofdstedelijk Gewest van 16 jaar en ouder, ongeacht hun nationaliteit. Het platform omvat meer talen en diverse maatregelen voor taalondersteuning zijn gepland tijdens het proces. Wie positief op de uitnodiging wil reageren en zich voor de tweede loting wil inschrijven, kan dat doen via het platform democratie.brussels of per telefoon. Bij de tweede loting wordt rekening gehouden met de sociaal-demografische kenmerken van de respondenten van de eerste loting. Na de tweede loting ontstaat een panel van 36 of 45 burgers (afhankelijk van het betrokken Parlement), dat zo representatief mogelijk is voor de Brusselse bevolking. Op die manier wordt deze ruimte voor uitwisseling met de volksvertegenwoordigers </w:t>
      </w:r>
      <w:r w:rsidRPr="003733CF">
        <w:rPr>
          <w:rFonts w:ascii="Calibri" w:eastAsia="Calibri" w:hAnsi="Calibri" w:cs="Calibri"/>
          <w:lang w:val="nl-BE"/>
        </w:rPr>
        <w:lastRenderedPageBreak/>
        <w:t xml:space="preserve">toegankelijk gemaakt voor diegenen die het verst van deelname verwijderd zijn en die gewoonlijk niet de gelegenheid hebben om hun ervaringen met de instellingen te delen. Alle deelnemers krijgen een vergoeding voor hun deelname en reiskosten. </w:t>
      </w:r>
    </w:p>
    <w:p w14:paraId="7931ED76" w14:textId="77777777" w:rsidR="003733CF" w:rsidRPr="00CD42EC" w:rsidRDefault="003733CF">
      <w:pPr>
        <w:jc w:val="both"/>
        <w:rPr>
          <w:rFonts w:ascii="Calibri" w:eastAsia="Calibri" w:hAnsi="Calibri" w:cs="Calibri"/>
          <w:lang w:val="nl-BE"/>
        </w:rPr>
      </w:pPr>
    </w:p>
    <w:p w14:paraId="0B6FB0D8" w14:textId="77777777" w:rsidR="003733CF" w:rsidRPr="003733CF" w:rsidRDefault="003733CF" w:rsidP="003733CF">
      <w:pPr>
        <w:jc w:val="both"/>
        <w:rPr>
          <w:rFonts w:ascii="Calibri" w:eastAsia="Calibri" w:hAnsi="Calibri" w:cs="Calibri"/>
          <w:lang w:val="nl-BE"/>
        </w:rPr>
      </w:pPr>
      <w:r w:rsidRPr="003733CF">
        <w:rPr>
          <w:rFonts w:ascii="Calibri" w:eastAsia="Calibri" w:hAnsi="Calibri" w:cs="Calibri"/>
          <w:lang w:val="nl-BE"/>
        </w:rPr>
        <w:t xml:space="preserve">De volksvertegenwoordigers die zitting hebben in de overlegcommissie moeten ook zitting hebben in de parlementaire commissie betreffende het onderwerp van de overlegcommissie. Als </w:t>
      </w:r>
      <w:r w:rsidR="000B0643">
        <w:rPr>
          <w:rFonts w:ascii="Calibri" w:eastAsia="Calibri" w:hAnsi="Calibri" w:cs="Calibri"/>
          <w:lang w:val="nl-BE"/>
        </w:rPr>
        <w:t>dit bij</w:t>
      </w:r>
      <w:r w:rsidRPr="003733CF">
        <w:rPr>
          <w:rFonts w:ascii="Calibri" w:eastAsia="Calibri" w:hAnsi="Calibri" w:cs="Calibri"/>
          <w:lang w:val="nl-BE"/>
        </w:rPr>
        <w:t>voorbeeld mobiliteit is, zullen de leden van de commissie mobiliteit aanwezig zijn om met de burgers te overleggen.</w:t>
      </w:r>
    </w:p>
    <w:p w14:paraId="56E01460" w14:textId="77777777" w:rsidR="003733CF" w:rsidRPr="003733CF" w:rsidRDefault="003733CF" w:rsidP="003733CF">
      <w:pPr>
        <w:jc w:val="both"/>
        <w:rPr>
          <w:rFonts w:ascii="Calibri" w:eastAsia="Calibri" w:hAnsi="Calibri" w:cs="Calibri"/>
          <w:lang w:val="nl-BE"/>
        </w:rPr>
      </w:pPr>
    </w:p>
    <w:p w14:paraId="6D7A92C5" w14:textId="77777777" w:rsidR="003733CF" w:rsidRPr="003733CF" w:rsidRDefault="003733CF" w:rsidP="003733CF">
      <w:pPr>
        <w:jc w:val="both"/>
        <w:rPr>
          <w:rFonts w:ascii="Calibri" w:eastAsia="Calibri" w:hAnsi="Calibri" w:cs="Calibri"/>
          <w:lang w:val="nl-BE"/>
        </w:rPr>
      </w:pPr>
      <w:r w:rsidRPr="003733CF">
        <w:rPr>
          <w:rFonts w:ascii="Calibri" w:eastAsia="Calibri" w:hAnsi="Calibri" w:cs="Calibri"/>
          <w:lang w:val="nl-BE"/>
        </w:rPr>
        <w:t xml:space="preserve">Er wordt een informatievergadering georganiseerd om de burgers met het proces vertrouwd te maken. Daarna </w:t>
      </w:r>
      <w:r w:rsidR="000B0643">
        <w:rPr>
          <w:rFonts w:ascii="Calibri" w:eastAsia="Calibri" w:hAnsi="Calibri" w:cs="Calibri"/>
          <w:lang w:val="nl-BE"/>
        </w:rPr>
        <w:t>wonen de</w:t>
      </w:r>
      <w:r w:rsidRPr="003733CF">
        <w:rPr>
          <w:rFonts w:ascii="Calibri" w:eastAsia="Calibri" w:hAnsi="Calibri" w:cs="Calibri"/>
          <w:lang w:val="nl-BE"/>
        </w:rPr>
        <w:t xml:space="preserve"> parlementsleden en </w:t>
      </w:r>
      <w:r w:rsidR="000B0643">
        <w:rPr>
          <w:rFonts w:ascii="Calibri" w:eastAsia="Calibri" w:hAnsi="Calibri" w:cs="Calibri"/>
          <w:lang w:val="nl-BE"/>
        </w:rPr>
        <w:t xml:space="preserve">de </w:t>
      </w:r>
      <w:r w:rsidRPr="003733CF">
        <w:rPr>
          <w:rFonts w:ascii="Calibri" w:eastAsia="Calibri" w:hAnsi="Calibri" w:cs="Calibri"/>
          <w:lang w:val="nl-BE"/>
        </w:rPr>
        <w:t xml:space="preserve">burgers een presentatie bij van verschillende deskundigen over het behandelde thema. Deze voorbereiding </w:t>
      </w:r>
      <w:r w:rsidR="000B0643">
        <w:rPr>
          <w:rFonts w:ascii="Calibri" w:eastAsia="Calibri" w:hAnsi="Calibri" w:cs="Calibri"/>
          <w:lang w:val="nl-BE"/>
        </w:rPr>
        <w:t xml:space="preserve">stelt </w:t>
      </w:r>
      <w:r w:rsidRPr="003733CF">
        <w:rPr>
          <w:rFonts w:ascii="Calibri" w:eastAsia="Calibri" w:hAnsi="Calibri" w:cs="Calibri"/>
          <w:lang w:val="nl-BE"/>
        </w:rPr>
        <w:t xml:space="preserve">iedereen in staat doeltreffend te debatteren en </w:t>
      </w:r>
      <w:r w:rsidR="007678D7">
        <w:rPr>
          <w:rFonts w:ascii="Calibri" w:eastAsia="Calibri" w:hAnsi="Calibri" w:cs="Calibri"/>
          <w:lang w:val="nl-BE"/>
        </w:rPr>
        <w:t>tot</w:t>
      </w:r>
      <w:r w:rsidRPr="003733CF">
        <w:rPr>
          <w:rFonts w:ascii="Calibri" w:eastAsia="Calibri" w:hAnsi="Calibri" w:cs="Calibri"/>
          <w:lang w:val="nl-BE"/>
        </w:rPr>
        <w:t xml:space="preserve"> aanbevelingen te komen die de geest van het overleg weerspiegelen.</w:t>
      </w:r>
    </w:p>
    <w:p w14:paraId="125D7EFD" w14:textId="77777777" w:rsidR="003733CF" w:rsidRPr="003733CF" w:rsidRDefault="003733CF" w:rsidP="003733CF">
      <w:pPr>
        <w:jc w:val="both"/>
        <w:rPr>
          <w:rFonts w:ascii="Calibri" w:eastAsia="Calibri" w:hAnsi="Calibri" w:cs="Calibri"/>
          <w:lang w:val="nl-BE"/>
        </w:rPr>
      </w:pPr>
    </w:p>
    <w:p w14:paraId="27DD6749" w14:textId="77777777" w:rsidR="00B209A7" w:rsidRPr="003733CF" w:rsidRDefault="003733CF" w:rsidP="003733CF">
      <w:pPr>
        <w:jc w:val="both"/>
        <w:rPr>
          <w:rFonts w:ascii="Calibri" w:eastAsia="Calibri" w:hAnsi="Calibri" w:cs="Calibri"/>
          <w:lang w:val="nl-BE"/>
        </w:rPr>
      </w:pPr>
      <w:r w:rsidRPr="003733CF">
        <w:rPr>
          <w:rFonts w:ascii="Calibri" w:eastAsia="Calibri" w:hAnsi="Calibri" w:cs="Calibri"/>
          <w:lang w:val="nl-BE"/>
        </w:rPr>
        <w:t xml:space="preserve">Daarnaast zijn verschillende extra voorbereidende vergaderingen gepland voor jongeren (tussen 16 en 18 jaar), </w:t>
      </w:r>
      <w:r w:rsidR="007678D7">
        <w:rPr>
          <w:rFonts w:ascii="Calibri" w:eastAsia="Calibri" w:hAnsi="Calibri" w:cs="Calibri"/>
          <w:lang w:val="nl-BE"/>
        </w:rPr>
        <w:t>personen</w:t>
      </w:r>
      <w:r w:rsidRPr="003733CF">
        <w:rPr>
          <w:rFonts w:ascii="Calibri" w:eastAsia="Calibri" w:hAnsi="Calibri" w:cs="Calibri"/>
          <w:lang w:val="nl-BE"/>
        </w:rPr>
        <w:t xml:space="preserve"> met een handicap, eenoudergezinnen en mensen die het verst van deelname af staan. Deze vergaderingen zijn niet alleen bedoeld om informatie te verstrekken, maar ook om vertrouwen op te bouwen en deze groepen bij het proces te betrekken, zodat zij zich het proces eigen maken en er ten volle aan deelnemen. Voorts zijn verscheidene maatregelen gepland om tegemoet te komen aan de uitdagingen van de meertaligheid in Brussel.</w:t>
      </w:r>
    </w:p>
    <w:p w14:paraId="73D017E9" w14:textId="77777777" w:rsidR="00B209A7" w:rsidRPr="003733CF" w:rsidRDefault="00B209A7">
      <w:pPr>
        <w:rPr>
          <w:rFonts w:ascii="Calibri" w:eastAsia="Calibri" w:hAnsi="Calibri" w:cs="Calibri"/>
          <w:lang w:val="nl-BE"/>
        </w:rPr>
      </w:pPr>
    </w:p>
    <w:p w14:paraId="11322EEC" w14:textId="77777777" w:rsidR="00F455FD" w:rsidRPr="00F455FD" w:rsidRDefault="00F455FD" w:rsidP="00F455FD">
      <w:pPr>
        <w:rPr>
          <w:rFonts w:ascii="Calibri" w:eastAsia="Calibri" w:hAnsi="Calibri" w:cs="Calibri"/>
          <w:lang w:val="nl-BE"/>
        </w:rPr>
      </w:pPr>
      <w:r>
        <w:rPr>
          <w:rFonts w:ascii="Calibri" w:eastAsia="Calibri" w:hAnsi="Calibri" w:cs="Calibri"/>
          <w:lang w:val="nl-BE"/>
        </w:rPr>
        <w:t>I</w:t>
      </w:r>
      <w:r w:rsidRPr="00F455FD">
        <w:rPr>
          <w:rFonts w:ascii="Calibri" w:eastAsia="Calibri" w:hAnsi="Calibri" w:cs="Calibri"/>
          <w:lang w:val="nl-BE"/>
        </w:rPr>
        <w:t>n tegenstelling tot de "</w:t>
      </w:r>
      <w:r w:rsidR="007678D7">
        <w:rPr>
          <w:rFonts w:ascii="Calibri" w:eastAsia="Calibri" w:hAnsi="Calibri" w:cs="Calibri"/>
          <w:lang w:val="nl-BE"/>
        </w:rPr>
        <w:t>klassieke</w:t>
      </w:r>
      <w:r w:rsidRPr="00F455FD">
        <w:rPr>
          <w:rFonts w:ascii="Calibri" w:eastAsia="Calibri" w:hAnsi="Calibri" w:cs="Calibri"/>
          <w:lang w:val="nl-BE"/>
        </w:rPr>
        <w:t>" parlementaire vergaderingen worden de vergaderingen van de overlegcommissies in het weekend gehouden om de deelname van een groter aantal burgers te vergemakkelijken. Door zich aan te melden voor deelname aan de overlegcommissie ver</w:t>
      </w:r>
      <w:r w:rsidR="007678D7">
        <w:rPr>
          <w:rFonts w:ascii="Calibri" w:eastAsia="Calibri" w:hAnsi="Calibri" w:cs="Calibri"/>
          <w:lang w:val="nl-BE"/>
        </w:rPr>
        <w:t>binden</w:t>
      </w:r>
      <w:r w:rsidRPr="00F455FD">
        <w:rPr>
          <w:rFonts w:ascii="Calibri" w:eastAsia="Calibri" w:hAnsi="Calibri" w:cs="Calibri"/>
          <w:lang w:val="nl-BE"/>
        </w:rPr>
        <w:t xml:space="preserve"> </w:t>
      </w:r>
      <w:r w:rsidR="007678D7">
        <w:rPr>
          <w:rFonts w:ascii="Calibri" w:eastAsia="Calibri" w:hAnsi="Calibri" w:cs="Calibri"/>
          <w:lang w:val="nl-BE"/>
        </w:rPr>
        <w:t xml:space="preserve">de </w:t>
      </w:r>
      <w:r w:rsidRPr="00F455FD">
        <w:rPr>
          <w:rFonts w:ascii="Calibri" w:eastAsia="Calibri" w:hAnsi="Calibri" w:cs="Calibri"/>
          <w:lang w:val="nl-BE"/>
        </w:rPr>
        <w:t xml:space="preserve">burgers zich </w:t>
      </w:r>
      <w:r w:rsidR="007678D7">
        <w:rPr>
          <w:rFonts w:ascii="Calibri" w:eastAsia="Calibri" w:hAnsi="Calibri" w:cs="Calibri"/>
          <w:lang w:val="nl-BE"/>
        </w:rPr>
        <w:t xml:space="preserve">ertoe </w:t>
      </w:r>
      <w:r w:rsidRPr="00F455FD">
        <w:rPr>
          <w:rFonts w:ascii="Calibri" w:eastAsia="Calibri" w:hAnsi="Calibri" w:cs="Calibri"/>
          <w:lang w:val="nl-BE"/>
        </w:rPr>
        <w:t>op de geplande data beschikbaar te zijn.</w:t>
      </w:r>
    </w:p>
    <w:p w14:paraId="4D3ECF27" w14:textId="77777777" w:rsidR="00F455FD" w:rsidRPr="00F455FD" w:rsidRDefault="00F455FD" w:rsidP="00F455FD">
      <w:pPr>
        <w:rPr>
          <w:rFonts w:ascii="Calibri" w:eastAsia="Calibri" w:hAnsi="Calibri" w:cs="Calibri"/>
          <w:lang w:val="nl-BE"/>
        </w:rPr>
      </w:pPr>
    </w:p>
    <w:p w14:paraId="7D9DE694" w14:textId="77777777" w:rsidR="00F455FD" w:rsidRPr="00CD42EC" w:rsidRDefault="00F455FD" w:rsidP="00F455FD">
      <w:pPr>
        <w:rPr>
          <w:rFonts w:ascii="Calibri" w:eastAsia="Calibri" w:hAnsi="Calibri" w:cs="Calibri"/>
          <w:lang w:val="nl-BE"/>
        </w:rPr>
      </w:pPr>
      <w:r w:rsidRPr="00F455FD">
        <w:rPr>
          <w:rFonts w:ascii="Calibri" w:eastAsia="Calibri" w:hAnsi="Calibri" w:cs="Calibri"/>
          <w:lang w:val="nl-BE"/>
        </w:rPr>
        <w:t xml:space="preserve">Het overlegproces verloopt in drie fasen. Eerst spreekt een panel van verschillende deskundigen over het onderwerp van de commissie met alle deelnemers om ervoor te zorgen dat </w:t>
      </w:r>
      <w:r w:rsidR="007678D7">
        <w:rPr>
          <w:rFonts w:ascii="Calibri" w:eastAsia="Calibri" w:hAnsi="Calibri" w:cs="Calibri"/>
          <w:lang w:val="nl-BE"/>
        </w:rPr>
        <w:t xml:space="preserve">iedereen </w:t>
      </w:r>
      <w:r w:rsidR="007678D7" w:rsidRPr="007678D7">
        <w:rPr>
          <w:rFonts w:ascii="Calibri" w:eastAsia="Calibri" w:hAnsi="Calibri" w:cs="Calibri"/>
          <w:lang w:val="nl-BE"/>
        </w:rPr>
        <w:t xml:space="preserve">een zelfde overzicht en kennis van het onderwerp heeft. </w:t>
      </w:r>
      <w:r w:rsidRPr="00F455FD">
        <w:rPr>
          <w:rFonts w:ascii="Calibri" w:eastAsia="Calibri" w:hAnsi="Calibri" w:cs="Calibri"/>
          <w:lang w:val="nl-BE"/>
        </w:rPr>
        <w:t xml:space="preserve"> Daarna overleggen de volksvertegenwoordigers en de burgers samen. Deze dialogen resulteren in een lijst van aanbevelingen, waarover vervolgens door de be</w:t>
      </w:r>
      <w:r w:rsidR="007678D7">
        <w:rPr>
          <w:rFonts w:ascii="Calibri" w:eastAsia="Calibri" w:hAnsi="Calibri" w:cs="Calibri"/>
          <w:lang w:val="nl-BE"/>
        </w:rPr>
        <w:t>voegde</w:t>
      </w:r>
      <w:r w:rsidRPr="00F455FD">
        <w:rPr>
          <w:rFonts w:ascii="Calibri" w:eastAsia="Calibri" w:hAnsi="Calibri" w:cs="Calibri"/>
          <w:lang w:val="nl-BE"/>
        </w:rPr>
        <w:t xml:space="preserve"> Assemblee wordt gestemd. De goedgekeurde aanbevelingen worden binnen 6 maanden behandeld in de plenaire vergadering van het Parlement. Ook de follow-up van de aanbevelingen wordt </w:t>
      </w:r>
      <w:r w:rsidR="000B0643" w:rsidRPr="00F455FD">
        <w:rPr>
          <w:rFonts w:ascii="Calibri" w:eastAsia="Calibri" w:hAnsi="Calibri" w:cs="Calibri"/>
          <w:lang w:val="nl-BE"/>
        </w:rPr>
        <w:t>gewaarborg</w:t>
      </w:r>
      <w:r w:rsidR="000B0643">
        <w:rPr>
          <w:rFonts w:ascii="Calibri" w:eastAsia="Calibri" w:hAnsi="Calibri" w:cs="Calibri"/>
          <w:lang w:val="nl-BE"/>
        </w:rPr>
        <w:t>d door de regering</w:t>
      </w:r>
      <w:r w:rsidRPr="00F455FD">
        <w:rPr>
          <w:rFonts w:ascii="Calibri" w:eastAsia="Calibri" w:hAnsi="Calibri" w:cs="Calibri"/>
          <w:lang w:val="nl-BE"/>
        </w:rPr>
        <w:t xml:space="preserve">. </w:t>
      </w:r>
    </w:p>
    <w:p w14:paraId="2DA3ACAF" w14:textId="77777777" w:rsidR="00B209A7" w:rsidRPr="00CD42EC" w:rsidRDefault="00B209A7">
      <w:pPr>
        <w:jc w:val="both"/>
        <w:rPr>
          <w:rFonts w:ascii="Calibri" w:eastAsia="Calibri" w:hAnsi="Calibri" w:cs="Calibri"/>
          <w:lang w:val="nl-BE"/>
        </w:rPr>
      </w:pPr>
    </w:p>
    <w:p w14:paraId="7B248538" w14:textId="77777777" w:rsidR="00B209A7" w:rsidRPr="00CD42EC" w:rsidRDefault="00B209A7">
      <w:pPr>
        <w:jc w:val="both"/>
        <w:rPr>
          <w:rFonts w:ascii="Calibri" w:eastAsia="Calibri" w:hAnsi="Calibri" w:cs="Calibri"/>
          <w:lang w:val="nl-BE"/>
        </w:rPr>
      </w:pPr>
    </w:p>
    <w:p w14:paraId="4317B8C5" w14:textId="77777777" w:rsidR="00B209A7" w:rsidRPr="00CD42EC" w:rsidRDefault="00EA5E22">
      <w:pPr>
        <w:jc w:val="both"/>
        <w:rPr>
          <w:rFonts w:ascii="Calibri" w:eastAsia="Calibri" w:hAnsi="Calibri" w:cs="Calibri"/>
          <w:sz w:val="24"/>
          <w:szCs w:val="24"/>
          <w:lang w:val="nl-BE"/>
        </w:rPr>
      </w:pPr>
      <w:r w:rsidRPr="00CD42EC">
        <w:rPr>
          <w:lang w:val="nl-BE"/>
        </w:rPr>
        <w:br w:type="page"/>
      </w:r>
    </w:p>
    <w:p w14:paraId="00182820" w14:textId="77777777" w:rsidR="0049053C" w:rsidRPr="0049053C" w:rsidRDefault="0049053C" w:rsidP="0049053C">
      <w:pPr>
        <w:jc w:val="both"/>
        <w:rPr>
          <w:rFonts w:ascii="Calibri" w:eastAsia="Calibri" w:hAnsi="Calibri" w:cs="Calibri"/>
          <w:sz w:val="24"/>
          <w:szCs w:val="24"/>
          <w:lang w:val="nl-BE"/>
        </w:rPr>
      </w:pPr>
      <w:r w:rsidRPr="0049053C">
        <w:rPr>
          <w:rFonts w:ascii="Calibri" w:eastAsia="Calibri" w:hAnsi="Calibri" w:cs="Calibri"/>
          <w:sz w:val="24"/>
          <w:szCs w:val="24"/>
          <w:lang w:val="nl-BE"/>
        </w:rPr>
        <w:lastRenderedPageBreak/>
        <w:t>D</w:t>
      </w:r>
      <w:r w:rsidR="007678D7">
        <w:rPr>
          <w:rFonts w:ascii="Calibri" w:eastAsia="Calibri" w:hAnsi="Calibri" w:cs="Calibri"/>
          <w:sz w:val="24"/>
          <w:szCs w:val="24"/>
          <w:lang w:val="nl-BE"/>
        </w:rPr>
        <w:t>eze kit omvat</w:t>
      </w:r>
      <w:r w:rsidRPr="0049053C">
        <w:rPr>
          <w:rFonts w:ascii="Calibri" w:eastAsia="Calibri" w:hAnsi="Calibri" w:cs="Calibri"/>
          <w:sz w:val="24"/>
          <w:szCs w:val="24"/>
          <w:lang w:val="nl-BE"/>
        </w:rPr>
        <w:t xml:space="preserve"> de pedagogische begeleiding van de door het BHP en het PFB voorgestelde activiteiten om de jongeren </w:t>
      </w:r>
      <w:r w:rsidR="007678D7">
        <w:rPr>
          <w:rFonts w:ascii="Calibri" w:eastAsia="Calibri" w:hAnsi="Calibri" w:cs="Calibri"/>
          <w:sz w:val="24"/>
          <w:szCs w:val="24"/>
          <w:lang w:val="nl-BE"/>
        </w:rPr>
        <w:t>te sensibiliseren voor</w:t>
      </w:r>
      <w:r w:rsidRPr="0049053C">
        <w:rPr>
          <w:rFonts w:ascii="Calibri" w:eastAsia="Calibri" w:hAnsi="Calibri" w:cs="Calibri"/>
          <w:sz w:val="24"/>
          <w:szCs w:val="24"/>
          <w:lang w:val="nl-BE"/>
        </w:rPr>
        <w:t xml:space="preserve"> de overlegcommissies. </w:t>
      </w:r>
      <w:r w:rsidR="000B0643">
        <w:rPr>
          <w:rFonts w:ascii="Calibri" w:eastAsia="Calibri" w:hAnsi="Calibri" w:cs="Calibri"/>
          <w:sz w:val="24"/>
          <w:szCs w:val="24"/>
          <w:lang w:val="nl-BE"/>
        </w:rPr>
        <w:t>D</w:t>
      </w:r>
      <w:r w:rsidRPr="0049053C">
        <w:rPr>
          <w:rFonts w:ascii="Calibri" w:eastAsia="Calibri" w:hAnsi="Calibri" w:cs="Calibri"/>
          <w:sz w:val="24"/>
          <w:szCs w:val="24"/>
          <w:lang w:val="nl-BE"/>
        </w:rPr>
        <w:t xml:space="preserve">rie activiteiten van verschillende duur </w:t>
      </w:r>
      <w:r w:rsidR="000B0643">
        <w:rPr>
          <w:rFonts w:ascii="Calibri" w:eastAsia="Calibri" w:hAnsi="Calibri" w:cs="Calibri"/>
          <w:sz w:val="24"/>
          <w:szCs w:val="24"/>
          <w:lang w:val="nl-BE"/>
        </w:rPr>
        <w:t xml:space="preserve">worden </w:t>
      </w:r>
      <w:r w:rsidRPr="0049053C">
        <w:rPr>
          <w:rFonts w:ascii="Calibri" w:eastAsia="Calibri" w:hAnsi="Calibri" w:cs="Calibri"/>
          <w:sz w:val="24"/>
          <w:szCs w:val="24"/>
          <w:lang w:val="nl-BE"/>
        </w:rPr>
        <w:t>voorgesteld, die zijn aangepast aan leerlingen van 16 tot 18 jaar.</w:t>
      </w:r>
    </w:p>
    <w:p w14:paraId="39C7FCD6" w14:textId="77777777" w:rsidR="0049053C" w:rsidRPr="0049053C" w:rsidRDefault="0049053C" w:rsidP="0049053C">
      <w:pPr>
        <w:jc w:val="both"/>
        <w:rPr>
          <w:rFonts w:ascii="Calibri" w:eastAsia="Calibri" w:hAnsi="Calibri" w:cs="Calibri"/>
          <w:sz w:val="24"/>
          <w:szCs w:val="24"/>
          <w:lang w:val="nl-BE"/>
        </w:rPr>
      </w:pPr>
    </w:p>
    <w:p w14:paraId="483B73D6" w14:textId="77777777" w:rsidR="00B209A7" w:rsidRPr="00505585" w:rsidRDefault="0049053C" w:rsidP="00505585">
      <w:pPr>
        <w:jc w:val="center"/>
        <w:rPr>
          <w:rFonts w:ascii="Calibri" w:eastAsia="Calibri" w:hAnsi="Calibri" w:cs="Calibri"/>
          <w:b/>
          <w:sz w:val="28"/>
          <w:szCs w:val="28"/>
        </w:rPr>
      </w:pPr>
      <w:proofErr w:type="spellStart"/>
      <w:r w:rsidRPr="00505585">
        <w:rPr>
          <w:rFonts w:ascii="Calibri" w:eastAsia="Calibri" w:hAnsi="Calibri" w:cs="Calibri"/>
          <w:b/>
          <w:sz w:val="28"/>
          <w:szCs w:val="28"/>
        </w:rPr>
        <w:t>Welk</w:t>
      </w:r>
      <w:proofErr w:type="spellEnd"/>
      <w:r w:rsidRPr="00505585">
        <w:rPr>
          <w:rFonts w:ascii="Calibri" w:eastAsia="Calibri" w:hAnsi="Calibri" w:cs="Calibri"/>
          <w:b/>
          <w:sz w:val="28"/>
          <w:szCs w:val="28"/>
        </w:rPr>
        <w:t xml:space="preserve"> </w:t>
      </w:r>
      <w:proofErr w:type="spellStart"/>
      <w:r w:rsidRPr="00505585">
        <w:rPr>
          <w:rFonts w:ascii="Calibri" w:eastAsia="Calibri" w:hAnsi="Calibri" w:cs="Calibri"/>
          <w:b/>
          <w:sz w:val="28"/>
          <w:szCs w:val="28"/>
        </w:rPr>
        <w:t>woord</w:t>
      </w:r>
      <w:proofErr w:type="spellEnd"/>
      <w:r w:rsidRPr="00505585">
        <w:rPr>
          <w:rFonts w:ascii="Calibri" w:eastAsia="Calibri" w:hAnsi="Calibri" w:cs="Calibri"/>
          <w:b/>
          <w:sz w:val="28"/>
          <w:szCs w:val="28"/>
        </w:rPr>
        <w:t>?</w:t>
      </w:r>
    </w:p>
    <w:p w14:paraId="2BD7B4E8" w14:textId="77777777" w:rsidR="00B209A7" w:rsidRDefault="00B209A7">
      <w:pPr>
        <w:jc w:val="both"/>
        <w:rPr>
          <w:rFonts w:ascii="Calibri" w:eastAsia="Calibri" w:hAnsi="Calibri" w:cs="Calibri"/>
          <w:sz w:val="24"/>
          <w:szCs w:val="24"/>
        </w:rPr>
      </w:pPr>
    </w:p>
    <w:p w14:paraId="0D43EBCC" w14:textId="77777777" w:rsidR="00B209A7" w:rsidRPr="00505585" w:rsidRDefault="00EA5E22">
      <w:pPr>
        <w:numPr>
          <w:ilvl w:val="0"/>
          <w:numId w:val="1"/>
        </w:numPr>
        <w:jc w:val="both"/>
        <w:rPr>
          <w:rFonts w:ascii="Calibri" w:eastAsia="Calibri" w:hAnsi="Calibri" w:cs="Calibri"/>
          <w:sz w:val="24"/>
          <w:szCs w:val="24"/>
          <w:lang w:val="nl-BE"/>
        </w:rPr>
      </w:pPr>
      <w:bookmarkStart w:id="5" w:name="_i860t5g9hz0x" w:colFirst="0" w:colLast="0"/>
      <w:bookmarkEnd w:id="5"/>
      <w:r w:rsidRPr="00505585">
        <w:rPr>
          <w:rFonts w:ascii="Calibri" w:eastAsia="Calibri" w:hAnsi="Calibri" w:cs="Calibri"/>
          <w:sz w:val="24"/>
          <w:szCs w:val="24"/>
          <w:lang w:val="nl-BE"/>
        </w:rPr>
        <w:t xml:space="preserve">Document A </w:t>
      </w:r>
      <w:r w:rsidR="00505585">
        <w:rPr>
          <w:rFonts w:ascii="Calibri" w:eastAsia="Calibri" w:hAnsi="Calibri" w:cs="Calibri"/>
          <w:sz w:val="24"/>
          <w:szCs w:val="24"/>
          <w:lang w:val="nl-BE"/>
        </w:rPr>
        <w:t>voor d</w:t>
      </w:r>
      <w:r w:rsidR="00505585" w:rsidRPr="00505585">
        <w:rPr>
          <w:rFonts w:ascii="Calibri" w:eastAsia="Calibri" w:hAnsi="Calibri" w:cs="Calibri"/>
          <w:sz w:val="24"/>
          <w:szCs w:val="24"/>
          <w:lang w:val="nl-BE"/>
        </w:rPr>
        <w:t>e leerlingen</w:t>
      </w:r>
      <w:r w:rsidRPr="00505585">
        <w:rPr>
          <w:rFonts w:ascii="Calibri" w:eastAsia="Calibri" w:hAnsi="Calibri" w:cs="Calibri"/>
          <w:sz w:val="24"/>
          <w:szCs w:val="24"/>
          <w:lang w:val="nl-BE"/>
        </w:rPr>
        <w:t xml:space="preserve"> : </w:t>
      </w:r>
      <w:r w:rsidR="00505585" w:rsidRPr="00505585">
        <w:rPr>
          <w:rFonts w:ascii="Calibri" w:eastAsia="Calibri" w:hAnsi="Calibri" w:cs="Calibri"/>
          <w:sz w:val="24"/>
          <w:szCs w:val="24"/>
          <w:lang w:val="nl-BE"/>
        </w:rPr>
        <w:t>woordrooster</w:t>
      </w:r>
    </w:p>
    <w:p w14:paraId="01B9977A" w14:textId="77777777" w:rsidR="00B209A7" w:rsidRPr="00505585" w:rsidRDefault="00EA5E22">
      <w:pPr>
        <w:numPr>
          <w:ilvl w:val="0"/>
          <w:numId w:val="1"/>
        </w:numPr>
        <w:jc w:val="both"/>
        <w:rPr>
          <w:rFonts w:ascii="Calibri" w:eastAsia="Calibri" w:hAnsi="Calibri" w:cs="Calibri"/>
          <w:sz w:val="24"/>
          <w:szCs w:val="24"/>
          <w:lang w:val="nl-BE"/>
        </w:rPr>
      </w:pPr>
      <w:r w:rsidRPr="00505585">
        <w:rPr>
          <w:rFonts w:ascii="Calibri" w:eastAsia="Calibri" w:hAnsi="Calibri" w:cs="Calibri"/>
          <w:sz w:val="24"/>
          <w:szCs w:val="24"/>
          <w:lang w:val="nl-BE"/>
        </w:rPr>
        <w:t xml:space="preserve">Document B : </w:t>
      </w:r>
      <w:r w:rsidR="00505585" w:rsidRPr="00505585">
        <w:rPr>
          <w:rFonts w:ascii="Calibri" w:eastAsia="Calibri" w:hAnsi="Calibri" w:cs="Calibri"/>
          <w:sz w:val="24"/>
          <w:szCs w:val="24"/>
          <w:lang w:val="nl-BE"/>
        </w:rPr>
        <w:t>tekst over de overlegcommissies</w:t>
      </w:r>
    </w:p>
    <w:p w14:paraId="47F4D6CC" w14:textId="77777777" w:rsidR="00B209A7" w:rsidRPr="00505585" w:rsidRDefault="00EA5E22">
      <w:pPr>
        <w:numPr>
          <w:ilvl w:val="0"/>
          <w:numId w:val="1"/>
        </w:numPr>
        <w:jc w:val="both"/>
        <w:rPr>
          <w:rFonts w:ascii="Calibri" w:eastAsia="Calibri" w:hAnsi="Calibri" w:cs="Calibri"/>
          <w:sz w:val="24"/>
          <w:szCs w:val="24"/>
          <w:lang w:val="nl-BE"/>
        </w:rPr>
      </w:pPr>
      <w:r w:rsidRPr="00505585">
        <w:rPr>
          <w:rFonts w:ascii="Calibri" w:eastAsia="Calibri" w:hAnsi="Calibri" w:cs="Calibri"/>
          <w:sz w:val="24"/>
          <w:szCs w:val="24"/>
          <w:lang w:val="nl-BE"/>
        </w:rPr>
        <w:t xml:space="preserve">Document A </w:t>
      </w:r>
      <w:r w:rsidR="00505585" w:rsidRPr="00505585">
        <w:rPr>
          <w:rFonts w:ascii="Calibri" w:eastAsia="Calibri" w:hAnsi="Calibri" w:cs="Calibri"/>
          <w:sz w:val="24"/>
          <w:szCs w:val="24"/>
          <w:lang w:val="nl-BE"/>
        </w:rPr>
        <w:t>voor de leraar</w:t>
      </w:r>
      <w:r w:rsidRPr="00505585">
        <w:rPr>
          <w:rFonts w:ascii="Calibri" w:eastAsia="Calibri" w:hAnsi="Calibri" w:cs="Calibri"/>
          <w:sz w:val="24"/>
          <w:szCs w:val="24"/>
          <w:lang w:val="nl-BE"/>
        </w:rPr>
        <w:t xml:space="preserve"> : D</w:t>
      </w:r>
      <w:r w:rsidR="00505585" w:rsidRPr="00505585">
        <w:rPr>
          <w:rFonts w:ascii="Calibri" w:eastAsia="Calibri" w:hAnsi="Calibri" w:cs="Calibri"/>
          <w:sz w:val="24"/>
          <w:szCs w:val="24"/>
          <w:lang w:val="nl-BE"/>
        </w:rPr>
        <w:t>efinities van de woorden in het woordrooster</w:t>
      </w:r>
      <w:r w:rsidRPr="00505585">
        <w:rPr>
          <w:rFonts w:ascii="Calibri" w:eastAsia="Calibri" w:hAnsi="Calibri" w:cs="Calibri"/>
          <w:sz w:val="24"/>
          <w:szCs w:val="24"/>
          <w:lang w:val="nl-BE"/>
        </w:rPr>
        <w:t xml:space="preserve"> </w:t>
      </w:r>
    </w:p>
    <w:p w14:paraId="16E121C9" w14:textId="77777777" w:rsidR="00B209A7" w:rsidRPr="00505585" w:rsidRDefault="00B209A7">
      <w:pPr>
        <w:jc w:val="both"/>
        <w:rPr>
          <w:rFonts w:ascii="Calibri" w:eastAsia="Calibri" w:hAnsi="Calibri" w:cs="Calibri"/>
          <w:sz w:val="24"/>
          <w:szCs w:val="24"/>
          <w:lang w:val="nl-BE"/>
        </w:rPr>
      </w:pPr>
    </w:p>
    <w:p w14:paraId="55D9E60C" w14:textId="77777777" w:rsidR="00B209A7" w:rsidRPr="00CD42EC" w:rsidRDefault="00505585">
      <w:pPr>
        <w:jc w:val="both"/>
        <w:rPr>
          <w:rFonts w:ascii="Calibri" w:eastAsia="Calibri" w:hAnsi="Calibri" w:cs="Calibri"/>
          <w:b/>
          <w:sz w:val="24"/>
          <w:szCs w:val="24"/>
          <w:lang w:val="nl-BE"/>
        </w:rPr>
      </w:pPr>
      <w:r w:rsidRPr="00CD42EC">
        <w:rPr>
          <w:rFonts w:ascii="Calibri" w:eastAsia="Calibri" w:hAnsi="Calibri" w:cs="Calibri"/>
          <w:b/>
          <w:sz w:val="24"/>
          <w:szCs w:val="24"/>
          <w:lang w:val="nl-BE"/>
        </w:rPr>
        <w:t>Vereist materiaal</w:t>
      </w:r>
      <w:r w:rsidR="00EA5E22" w:rsidRPr="00CD42EC">
        <w:rPr>
          <w:rFonts w:ascii="Calibri" w:eastAsia="Calibri" w:hAnsi="Calibri" w:cs="Calibri"/>
          <w:b/>
          <w:sz w:val="24"/>
          <w:szCs w:val="24"/>
          <w:lang w:val="nl-BE"/>
        </w:rPr>
        <w:t xml:space="preserve"> :</w:t>
      </w:r>
    </w:p>
    <w:p w14:paraId="235B45E2" w14:textId="77777777" w:rsidR="00B209A7" w:rsidRPr="00CD42EC" w:rsidRDefault="00EA5E22">
      <w:pPr>
        <w:ind w:left="1080" w:hanging="360"/>
        <w:jc w:val="both"/>
        <w:rPr>
          <w:rFonts w:ascii="Calibri" w:eastAsia="Calibri" w:hAnsi="Calibri" w:cs="Calibri"/>
          <w:sz w:val="24"/>
          <w:szCs w:val="24"/>
          <w:lang w:val="nl-BE"/>
        </w:rPr>
      </w:pPr>
      <w:r w:rsidRPr="00CD42EC">
        <w:rPr>
          <w:rFonts w:ascii="Calibri" w:eastAsia="Calibri" w:hAnsi="Calibri" w:cs="Calibri"/>
          <w:sz w:val="24"/>
          <w:szCs w:val="24"/>
          <w:lang w:val="nl-BE"/>
        </w:rPr>
        <w:t>-</w:t>
      </w:r>
      <w:r w:rsidRPr="00CD42EC">
        <w:rPr>
          <w:rFonts w:ascii="Times New Roman" w:eastAsia="Times New Roman" w:hAnsi="Times New Roman" w:cs="Times New Roman"/>
          <w:sz w:val="14"/>
          <w:szCs w:val="14"/>
          <w:lang w:val="nl-BE"/>
        </w:rPr>
        <w:t xml:space="preserve">   </w:t>
      </w:r>
      <w:r w:rsidRPr="00CD42EC">
        <w:rPr>
          <w:rFonts w:ascii="Times New Roman" w:eastAsia="Times New Roman" w:hAnsi="Times New Roman" w:cs="Times New Roman"/>
          <w:sz w:val="14"/>
          <w:szCs w:val="14"/>
          <w:lang w:val="nl-BE"/>
        </w:rPr>
        <w:tab/>
      </w:r>
      <w:r w:rsidR="00505585" w:rsidRPr="00CD42EC">
        <w:rPr>
          <w:rFonts w:ascii="Calibri" w:eastAsia="Calibri" w:hAnsi="Calibri" w:cs="Calibri"/>
          <w:sz w:val="24"/>
          <w:szCs w:val="24"/>
          <w:lang w:val="nl-BE"/>
        </w:rPr>
        <w:t xml:space="preserve">Afgedrukt document A </w:t>
      </w:r>
    </w:p>
    <w:p w14:paraId="7F94BBAD" w14:textId="77777777" w:rsidR="00B209A7" w:rsidRPr="00CD42EC" w:rsidRDefault="00EA5E22">
      <w:pPr>
        <w:ind w:left="1080" w:hanging="360"/>
        <w:jc w:val="both"/>
        <w:rPr>
          <w:rFonts w:ascii="Calibri" w:eastAsia="Calibri" w:hAnsi="Calibri" w:cs="Calibri"/>
          <w:sz w:val="24"/>
          <w:szCs w:val="24"/>
          <w:lang w:val="nl-BE"/>
        </w:rPr>
      </w:pPr>
      <w:r w:rsidRPr="00CD42EC">
        <w:rPr>
          <w:rFonts w:ascii="Calibri" w:eastAsia="Calibri" w:hAnsi="Calibri" w:cs="Calibri"/>
          <w:sz w:val="24"/>
          <w:szCs w:val="24"/>
          <w:lang w:val="nl-BE"/>
        </w:rPr>
        <w:t>-</w:t>
      </w:r>
      <w:r w:rsidRPr="00CD42EC">
        <w:rPr>
          <w:rFonts w:ascii="Times New Roman" w:eastAsia="Times New Roman" w:hAnsi="Times New Roman" w:cs="Times New Roman"/>
          <w:sz w:val="14"/>
          <w:szCs w:val="14"/>
          <w:lang w:val="nl-BE"/>
        </w:rPr>
        <w:t xml:space="preserve">   </w:t>
      </w:r>
      <w:r w:rsidRPr="00CD42EC">
        <w:rPr>
          <w:rFonts w:ascii="Times New Roman" w:eastAsia="Times New Roman" w:hAnsi="Times New Roman" w:cs="Times New Roman"/>
          <w:sz w:val="14"/>
          <w:szCs w:val="14"/>
          <w:lang w:val="nl-BE"/>
        </w:rPr>
        <w:tab/>
      </w:r>
      <w:r w:rsidR="00505585" w:rsidRPr="00CD42EC">
        <w:rPr>
          <w:rFonts w:ascii="Calibri" w:eastAsia="Calibri" w:hAnsi="Calibri" w:cs="Calibri"/>
          <w:sz w:val="24"/>
          <w:szCs w:val="24"/>
          <w:lang w:val="nl-BE"/>
        </w:rPr>
        <w:t>Afgedrukt document</w:t>
      </w:r>
      <w:r w:rsidRPr="00CD42EC">
        <w:rPr>
          <w:rFonts w:ascii="Calibri" w:eastAsia="Calibri" w:hAnsi="Calibri" w:cs="Calibri"/>
          <w:sz w:val="24"/>
          <w:szCs w:val="24"/>
          <w:lang w:val="nl-BE"/>
        </w:rPr>
        <w:t xml:space="preserve"> B </w:t>
      </w:r>
    </w:p>
    <w:p w14:paraId="07F0CE1E" w14:textId="77777777" w:rsidR="00B209A7" w:rsidRPr="00CD42EC" w:rsidRDefault="00EA5E22">
      <w:pPr>
        <w:ind w:left="1080" w:hanging="360"/>
        <w:jc w:val="both"/>
        <w:rPr>
          <w:rFonts w:ascii="Calibri" w:eastAsia="Calibri" w:hAnsi="Calibri" w:cs="Calibri"/>
          <w:sz w:val="24"/>
          <w:szCs w:val="24"/>
          <w:lang w:val="nl-BE"/>
        </w:rPr>
      </w:pPr>
      <w:r w:rsidRPr="00CD42EC">
        <w:rPr>
          <w:rFonts w:ascii="Calibri" w:eastAsia="Calibri" w:hAnsi="Calibri" w:cs="Calibri"/>
          <w:sz w:val="24"/>
          <w:szCs w:val="24"/>
          <w:lang w:val="nl-BE"/>
        </w:rPr>
        <w:t>-</w:t>
      </w:r>
      <w:r w:rsidRPr="00CD42EC">
        <w:rPr>
          <w:rFonts w:ascii="Times New Roman" w:eastAsia="Times New Roman" w:hAnsi="Times New Roman" w:cs="Times New Roman"/>
          <w:sz w:val="14"/>
          <w:szCs w:val="14"/>
          <w:lang w:val="nl-BE"/>
        </w:rPr>
        <w:t xml:space="preserve">   </w:t>
      </w:r>
      <w:r w:rsidRPr="00CD42EC">
        <w:rPr>
          <w:rFonts w:ascii="Times New Roman" w:eastAsia="Times New Roman" w:hAnsi="Times New Roman" w:cs="Times New Roman"/>
          <w:sz w:val="14"/>
          <w:szCs w:val="14"/>
          <w:lang w:val="nl-BE"/>
        </w:rPr>
        <w:tab/>
      </w:r>
      <w:r w:rsidR="00505585" w:rsidRPr="00CD42EC">
        <w:rPr>
          <w:rFonts w:ascii="Calibri" w:eastAsia="Calibri" w:hAnsi="Calibri" w:cs="Calibri"/>
          <w:sz w:val="24"/>
          <w:szCs w:val="24"/>
          <w:lang w:val="nl-BE"/>
        </w:rPr>
        <w:t>Een projectietoestel</w:t>
      </w:r>
    </w:p>
    <w:p w14:paraId="3C200886" w14:textId="77777777" w:rsidR="00B209A7" w:rsidRPr="00505585" w:rsidRDefault="00EA5E22">
      <w:pPr>
        <w:ind w:left="1080" w:hanging="360"/>
        <w:jc w:val="both"/>
        <w:rPr>
          <w:rFonts w:ascii="Calibri" w:eastAsia="Calibri" w:hAnsi="Calibri" w:cs="Calibri"/>
          <w:sz w:val="24"/>
          <w:szCs w:val="24"/>
          <w:lang w:val="nl-BE"/>
        </w:rPr>
      </w:pPr>
      <w:r w:rsidRPr="00505585">
        <w:rPr>
          <w:rFonts w:ascii="Calibri" w:eastAsia="Calibri" w:hAnsi="Calibri" w:cs="Calibri"/>
          <w:sz w:val="24"/>
          <w:szCs w:val="24"/>
          <w:lang w:val="nl-BE"/>
        </w:rPr>
        <w:t>-</w:t>
      </w:r>
      <w:r w:rsidRPr="00505585">
        <w:rPr>
          <w:rFonts w:ascii="Times New Roman" w:eastAsia="Times New Roman" w:hAnsi="Times New Roman" w:cs="Times New Roman"/>
          <w:sz w:val="14"/>
          <w:szCs w:val="14"/>
          <w:lang w:val="nl-BE"/>
        </w:rPr>
        <w:t xml:space="preserve">   </w:t>
      </w:r>
      <w:r w:rsidRPr="00505585">
        <w:rPr>
          <w:rFonts w:ascii="Times New Roman" w:eastAsia="Times New Roman" w:hAnsi="Times New Roman" w:cs="Times New Roman"/>
          <w:sz w:val="14"/>
          <w:szCs w:val="14"/>
          <w:lang w:val="nl-BE"/>
        </w:rPr>
        <w:tab/>
      </w:r>
      <w:r w:rsidR="00505585" w:rsidRPr="00505585">
        <w:rPr>
          <w:rFonts w:ascii="Calibri" w:eastAsia="Calibri" w:hAnsi="Calibri" w:cs="Calibri"/>
          <w:sz w:val="24"/>
          <w:szCs w:val="24"/>
          <w:lang w:val="nl-BE"/>
        </w:rPr>
        <w:t>Een potlood of een</w:t>
      </w:r>
      <w:r w:rsidRPr="00505585">
        <w:rPr>
          <w:rFonts w:ascii="Calibri" w:eastAsia="Calibri" w:hAnsi="Calibri" w:cs="Calibri"/>
          <w:sz w:val="24"/>
          <w:szCs w:val="24"/>
          <w:lang w:val="nl-BE"/>
        </w:rPr>
        <w:t xml:space="preserve"> Bic</w:t>
      </w:r>
    </w:p>
    <w:p w14:paraId="33F3DC4A" w14:textId="77777777" w:rsidR="00B209A7" w:rsidRPr="00505585" w:rsidRDefault="00EA5E22">
      <w:pPr>
        <w:jc w:val="both"/>
        <w:rPr>
          <w:rFonts w:ascii="Calibri" w:eastAsia="Calibri" w:hAnsi="Calibri" w:cs="Calibri"/>
          <w:sz w:val="24"/>
          <w:szCs w:val="24"/>
          <w:lang w:val="nl-BE"/>
        </w:rPr>
      </w:pPr>
      <w:r w:rsidRPr="00505585">
        <w:rPr>
          <w:rFonts w:ascii="Calibri" w:eastAsia="Calibri" w:hAnsi="Calibri" w:cs="Calibri"/>
          <w:sz w:val="24"/>
          <w:szCs w:val="24"/>
          <w:lang w:val="nl-BE"/>
        </w:rPr>
        <w:t xml:space="preserve"> </w:t>
      </w:r>
    </w:p>
    <w:p w14:paraId="2D56D408" w14:textId="77777777" w:rsidR="00B209A7" w:rsidRPr="00CD42EC" w:rsidRDefault="00EA5E22">
      <w:pPr>
        <w:jc w:val="both"/>
        <w:rPr>
          <w:rFonts w:ascii="Calibri" w:eastAsia="Calibri" w:hAnsi="Calibri" w:cs="Calibri"/>
          <w:sz w:val="24"/>
          <w:szCs w:val="24"/>
          <w:lang w:val="nl-BE"/>
        </w:rPr>
      </w:pPr>
      <w:r w:rsidRPr="00CD42EC">
        <w:rPr>
          <w:rFonts w:ascii="Calibri" w:eastAsia="Calibri" w:hAnsi="Calibri" w:cs="Calibri"/>
          <w:b/>
          <w:sz w:val="24"/>
          <w:szCs w:val="24"/>
          <w:lang w:val="nl-BE"/>
        </w:rPr>
        <w:t>D</w:t>
      </w:r>
      <w:r w:rsidR="00505585" w:rsidRPr="00CD42EC">
        <w:rPr>
          <w:rFonts w:ascii="Calibri" w:eastAsia="Calibri" w:hAnsi="Calibri" w:cs="Calibri"/>
          <w:b/>
          <w:sz w:val="24"/>
          <w:szCs w:val="24"/>
          <w:lang w:val="nl-BE"/>
        </w:rPr>
        <w:t>uur</w:t>
      </w:r>
      <w:r w:rsidRPr="00CD42EC">
        <w:rPr>
          <w:rFonts w:ascii="Calibri" w:eastAsia="Calibri" w:hAnsi="Calibri" w:cs="Calibri"/>
          <w:b/>
          <w:sz w:val="24"/>
          <w:szCs w:val="24"/>
          <w:lang w:val="nl-BE"/>
        </w:rPr>
        <w:t xml:space="preserve"> :</w:t>
      </w:r>
      <w:r w:rsidRPr="00CD42EC">
        <w:rPr>
          <w:rFonts w:ascii="Calibri" w:eastAsia="Calibri" w:hAnsi="Calibri" w:cs="Calibri"/>
          <w:sz w:val="24"/>
          <w:szCs w:val="24"/>
          <w:lang w:val="nl-BE"/>
        </w:rPr>
        <w:t xml:space="preserve"> 1 x 50 minute</w:t>
      </w:r>
      <w:r w:rsidR="00505585" w:rsidRPr="00CD42EC">
        <w:rPr>
          <w:rFonts w:ascii="Calibri" w:eastAsia="Calibri" w:hAnsi="Calibri" w:cs="Calibri"/>
          <w:sz w:val="24"/>
          <w:szCs w:val="24"/>
          <w:lang w:val="nl-BE"/>
        </w:rPr>
        <w:t>n</w:t>
      </w:r>
    </w:p>
    <w:p w14:paraId="771105E1" w14:textId="77777777" w:rsidR="00B209A7" w:rsidRPr="00CD42EC" w:rsidRDefault="00EA5E22">
      <w:pPr>
        <w:jc w:val="both"/>
        <w:rPr>
          <w:rFonts w:ascii="Calibri" w:eastAsia="Calibri" w:hAnsi="Calibri" w:cs="Calibri"/>
          <w:sz w:val="24"/>
          <w:szCs w:val="24"/>
          <w:lang w:val="nl-BE"/>
        </w:rPr>
      </w:pPr>
      <w:r w:rsidRPr="00CD42EC">
        <w:rPr>
          <w:rFonts w:ascii="Calibri" w:eastAsia="Calibri" w:hAnsi="Calibri" w:cs="Calibri"/>
          <w:sz w:val="24"/>
          <w:szCs w:val="24"/>
          <w:lang w:val="nl-BE"/>
        </w:rPr>
        <w:t xml:space="preserve"> </w:t>
      </w:r>
    </w:p>
    <w:p w14:paraId="631B73CF" w14:textId="77777777" w:rsidR="00B209A7" w:rsidRPr="007B4341" w:rsidRDefault="00EA5E22">
      <w:pPr>
        <w:ind w:left="1080" w:hanging="360"/>
        <w:jc w:val="both"/>
        <w:rPr>
          <w:rFonts w:ascii="Calibri" w:eastAsia="Calibri" w:hAnsi="Calibri" w:cs="Calibri"/>
          <w:color w:val="F1C232"/>
          <w:sz w:val="24"/>
          <w:szCs w:val="24"/>
          <w:lang w:val="nl-BE"/>
        </w:rPr>
      </w:pPr>
      <w:r w:rsidRPr="00CD42EC">
        <w:rPr>
          <w:rFonts w:ascii="Calibri" w:eastAsia="Calibri" w:hAnsi="Calibri" w:cs="Calibri"/>
          <w:sz w:val="24"/>
          <w:szCs w:val="24"/>
          <w:lang w:val="nl-BE"/>
        </w:rPr>
        <w:t>1.</w:t>
      </w:r>
      <w:r w:rsidRPr="00CD42EC">
        <w:rPr>
          <w:rFonts w:ascii="Times New Roman" w:eastAsia="Times New Roman" w:hAnsi="Times New Roman" w:cs="Times New Roman"/>
          <w:sz w:val="14"/>
          <w:szCs w:val="14"/>
          <w:lang w:val="nl-BE"/>
        </w:rPr>
        <w:t xml:space="preserve"> </w:t>
      </w:r>
      <w:r w:rsidRPr="00CD42EC">
        <w:rPr>
          <w:rFonts w:ascii="Times New Roman" w:eastAsia="Times New Roman" w:hAnsi="Times New Roman" w:cs="Times New Roman"/>
          <w:sz w:val="14"/>
          <w:szCs w:val="14"/>
          <w:lang w:val="nl-BE"/>
        </w:rPr>
        <w:tab/>
      </w:r>
      <w:r w:rsidR="00505585" w:rsidRPr="00505585">
        <w:rPr>
          <w:rFonts w:ascii="Calibri" w:eastAsia="Calibri" w:hAnsi="Calibri" w:cs="Calibri"/>
          <w:i/>
          <w:sz w:val="24"/>
          <w:szCs w:val="24"/>
          <w:lang w:val="nl-BE"/>
        </w:rPr>
        <w:t>Eerste fase</w:t>
      </w:r>
      <w:r w:rsidRPr="00505585">
        <w:rPr>
          <w:rFonts w:ascii="Calibri" w:eastAsia="Calibri" w:hAnsi="Calibri" w:cs="Calibri"/>
          <w:i/>
          <w:sz w:val="24"/>
          <w:szCs w:val="24"/>
          <w:lang w:val="nl-BE"/>
        </w:rPr>
        <w:t xml:space="preserve"> :</w:t>
      </w:r>
      <w:r w:rsidRPr="00505585">
        <w:rPr>
          <w:rFonts w:ascii="Calibri" w:eastAsia="Calibri" w:hAnsi="Calibri" w:cs="Calibri"/>
          <w:sz w:val="24"/>
          <w:szCs w:val="24"/>
          <w:lang w:val="nl-BE"/>
        </w:rPr>
        <w:t xml:space="preserve"> </w:t>
      </w:r>
      <w:r w:rsidR="007B4341">
        <w:rPr>
          <w:rFonts w:ascii="Calibri" w:eastAsia="Calibri" w:hAnsi="Calibri" w:cs="Calibri"/>
          <w:sz w:val="24"/>
          <w:szCs w:val="24"/>
          <w:lang w:val="nl-BE"/>
        </w:rPr>
        <w:t xml:space="preserve">geef </w:t>
      </w:r>
      <w:r w:rsidR="00505585" w:rsidRPr="00505585">
        <w:rPr>
          <w:rFonts w:ascii="Calibri" w:eastAsia="Calibri" w:hAnsi="Calibri" w:cs="Calibri"/>
          <w:sz w:val="24"/>
          <w:szCs w:val="24"/>
          <w:lang w:val="nl-BE"/>
        </w:rPr>
        <w:t>het afgedrukte d</w:t>
      </w:r>
      <w:r w:rsidRPr="00505585">
        <w:rPr>
          <w:rFonts w:ascii="Calibri" w:eastAsia="Calibri" w:hAnsi="Calibri" w:cs="Calibri"/>
          <w:sz w:val="24"/>
          <w:szCs w:val="24"/>
          <w:lang w:val="nl-BE"/>
        </w:rPr>
        <w:t xml:space="preserve">ocument A </w:t>
      </w:r>
      <w:r w:rsidR="00505585" w:rsidRPr="00505585">
        <w:rPr>
          <w:rFonts w:ascii="Calibri" w:eastAsia="Calibri" w:hAnsi="Calibri" w:cs="Calibri"/>
          <w:sz w:val="24"/>
          <w:szCs w:val="24"/>
          <w:lang w:val="nl-BE"/>
        </w:rPr>
        <w:t>aan alle leerlingen</w:t>
      </w:r>
      <w:r w:rsidRPr="00505585">
        <w:rPr>
          <w:rFonts w:ascii="Calibri" w:eastAsia="Calibri" w:hAnsi="Calibri" w:cs="Calibri"/>
          <w:sz w:val="24"/>
          <w:szCs w:val="24"/>
          <w:lang w:val="nl-BE"/>
        </w:rPr>
        <w:t xml:space="preserve">. </w:t>
      </w:r>
      <w:r w:rsidR="007B4341">
        <w:rPr>
          <w:rFonts w:ascii="Calibri" w:eastAsia="Calibri" w:hAnsi="Calibri" w:cs="Calibri"/>
          <w:sz w:val="24"/>
          <w:szCs w:val="24"/>
          <w:lang w:val="nl-BE"/>
        </w:rPr>
        <w:t>Leg uit dat</w:t>
      </w:r>
      <w:r w:rsidR="00505585">
        <w:rPr>
          <w:rFonts w:ascii="Calibri" w:eastAsia="Calibri" w:hAnsi="Calibri" w:cs="Calibri"/>
          <w:sz w:val="24"/>
          <w:szCs w:val="24"/>
          <w:lang w:val="nl-BE"/>
        </w:rPr>
        <w:t xml:space="preserve"> zij in</w:t>
      </w:r>
      <w:r w:rsidRPr="00505585">
        <w:rPr>
          <w:rFonts w:ascii="Calibri" w:eastAsia="Calibri" w:hAnsi="Calibri" w:cs="Calibri"/>
          <w:sz w:val="24"/>
          <w:szCs w:val="24"/>
          <w:lang w:val="nl-BE"/>
        </w:rPr>
        <w:t xml:space="preserve"> document A</w:t>
      </w:r>
      <w:r w:rsidR="00505585" w:rsidRPr="00505585">
        <w:rPr>
          <w:rFonts w:ascii="Calibri" w:eastAsia="Calibri" w:hAnsi="Calibri" w:cs="Calibri"/>
          <w:sz w:val="24"/>
          <w:szCs w:val="24"/>
          <w:lang w:val="nl-BE"/>
        </w:rPr>
        <w:t xml:space="preserve"> woorden moeten zoeken die zij zullen horen in de video</w:t>
      </w:r>
      <w:r w:rsidRPr="00505585">
        <w:rPr>
          <w:rFonts w:ascii="Calibri" w:eastAsia="Calibri" w:hAnsi="Calibri" w:cs="Calibri"/>
          <w:sz w:val="24"/>
          <w:szCs w:val="24"/>
          <w:lang w:val="nl-BE"/>
        </w:rPr>
        <w:t xml:space="preserve">. </w:t>
      </w:r>
      <w:r w:rsidR="007B4341">
        <w:rPr>
          <w:rFonts w:ascii="Calibri" w:eastAsia="Calibri" w:hAnsi="Calibri" w:cs="Calibri"/>
          <w:sz w:val="24"/>
          <w:szCs w:val="24"/>
          <w:lang w:val="nl-BE"/>
        </w:rPr>
        <w:t xml:space="preserve">Bekijk de </w:t>
      </w:r>
      <w:r w:rsidR="00505585" w:rsidRPr="007B4341">
        <w:rPr>
          <w:rFonts w:ascii="Calibri" w:eastAsia="Calibri" w:hAnsi="Calibri" w:cs="Calibri"/>
          <w:sz w:val="24"/>
          <w:szCs w:val="24"/>
          <w:lang w:val="nl-BE"/>
        </w:rPr>
        <w:t>video over de overlegcommissies driemaal.</w:t>
      </w:r>
    </w:p>
    <w:p w14:paraId="2F36BBC5" w14:textId="77777777" w:rsidR="00B209A7" w:rsidRPr="00505585" w:rsidRDefault="00EA5E22">
      <w:pPr>
        <w:ind w:left="1080" w:hanging="360"/>
        <w:jc w:val="both"/>
        <w:rPr>
          <w:rFonts w:ascii="Calibri" w:eastAsia="Calibri" w:hAnsi="Calibri" w:cs="Calibri"/>
          <w:sz w:val="24"/>
          <w:szCs w:val="24"/>
          <w:lang w:val="nl-BE"/>
        </w:rPr>
      </w:pPr>
      <w:r w:rsidRPr="00CD42EC">
        <w:rPr>
          <w:rFonts w:ascii="Calibri" w:eastAsia="Calibri" w:hAnsi="Calibri" w:cs="Calibri"/>
          <w:sz w:val="24"/>
          <w:szCs w:val="24"/>
          <w:lang w:val="nl-BE"/>
        </w:rPr>
        <w:t>2.</w:t>
      </w:r>
      <w:r w:rsidRPr="00CD42EC">
        <w:rPr>
          <w:rFonts w:ascii="Times New Roman" w:eastAsia="Times New Roman" w:hAnsi="Times New Roman" w:cs="Times New Roman"/>
          <w:sz w:val="14"/>
          <w:szCs w:val="14"/>
          <w:lang w:val="nl-BE"/>
        </w:rPr>
        <w:t xml:space="preserve"> </w:t>
      </w:r>
      <w:r w:rsidRPr="00CD42EC">
        <w:rPr>
          <w:rFonts w:ascii="Times New Roman" w:eastAsia="Times New Roman" w:hAnsi="Times New Roman" w:cs="Times New Roman"/>
          <w:sz w:val="14"/>
          <w:szCs w:val="14"/>
          <w:lang w:val="nl-BE"/>
        </w:rPr>
        <w:tab/>
      </w:r>
      <w:r w:rsidR="00505585" w:rsidRPr="00505585">
        <w:rPr>
          <w:rFonts w:ascii="Calibri" w:eastAsia="Calibri" w:hAnsi="Calibri" w:cs="Calibri"/>
          <w:i/>
          <w:sz w:val="24"/>
          <w:szCs w:val="24"/>
          <w:lang w:val="nl-BE"/>
        </w:rPr>
        <w:t>Tweede fase</w:t>
      </w:r>
      <w:r w:rsidRPr="00505585">
        <w:rPr>
          <w:rFonts w:ascii="Calibri" w:eastAsia="Calibri" w:hAnsi="Calibri" w:cs="Calibri"/>
          <w:i/>
          <w:sz w:val="24"/>
          <w:szCs w:val="24"/>
          <w:lang w:val="nl-BE"/>
        </w:rPr>
        <w:t xml:space="preserve"> :</w:t>
      </w:r>
      <w:r w:rsidRPr="00505585">
        <w:rPr>
          <w:rFonts w:ascii="Calibri" w:eastAsia="Calibri" w:hAnsi="Calibri" w:cs="Calibri"/>
          <w:sz w:val="24"/>
          <w:szCs w:val="24"/>
          <w:lang w:val="nl-BE"/>
        </w:rPr>
        <w:t xml:space="preserve"> </w:t>
      </w:r>
      <w:r w:rsidR="007B4341">
        <w:rPr>
          <w:rFonts w:ascii="Calibri" w:eastAsia="Calibri" w:hAnsi="Calibri" w:cs="Calibri"/>
          <w:sz w:val="24"/>
          <w:szCs w:val="24"/>
          <w:lang w:val="nl-BE"/>
        </w:rPr>
        <w:t xml:space="preserve">plaats </w:t>
      </w:r>
      <w:r w:rsidR="00505585" w:rsidRPr="00505585">
        <w:rPr>
          <w:rFonts w:ascii="Calibri" w:eastAsia="Calibri" w:hAnsi="Calibri" w:cs="Calibri"/>
          <w:sz w:val="24"/>
          <w:szCs w:val="24"/>
          <w:lang w:val="nl-BE"/>
        </w:rPr>
        <w:t>de samen gevonden woorden op de tabel.</w:t>
      </w:r>
      <w:r w:rsidR="00505585">
        <w:rPr>
          <w:rFonts w:ascii="Calibri" w:eastAsia="Calibri" w:hAnsi="Calibri" w:cs="Calibri"/>
          <w:sz w:val="24"/>
          <w:szCs w:val="24"/>
          <w:lang w:val="nl-BE"/>
        </w:rPr>
        <w:t xml:space="preserve"> </w:t>
      </w:r>
      <w:r w:rsidR="007B4341">
        <w:rPr>
          <w:rFonts w:ascii="Calibri" w:eastAsia="Calibri" w:hAnsi="Calibri" w:cs="Calibri"/>
          <w:sz w:val="24"/>
          <w:szCs w:val="24"/>
          <w:lang w:val="nl-BE"/>
        </w:rPr>
        <w:t>Vergewis u ervan</w:t>
      </w:r>
      <w:r w:rsidR="00505585">
        <w:rPr>
          <w:rFonts w:ascii="Calibri" w:eastAsia="Calibri" w:hAnsi="Calibri" w:cs="Calibri"/>
          <w:sz w:val="24"/>
          <w:szCs w:val="24"/>
          <w:lang w:val="nl-BE"/>
        </w:rPr>
        <w:t xml:space="preserve"> dat alle woorden begrepen </w:t>
      </w:r>
      <w:r w:rsidR="000B0643">
        <w:rPr>
          <w:rFonts w:ascii="Calibri" w:eastAsia="Calibri" w:hAnsi="Calibri" w:cs="Calibri"/>
          <w:sz w:val="24"/>
          <w:szCs w:val="24"/>
          <w:lang w:val="nl-BE"/>
        </w:rPr>
        <w:t>zijn</w:t>
      </w:r>
      <w:r w:rsidRPr="00505585">
        <w:rPr>
          <w:rFonts w:ascii="Calibri" w:eastAsia="Calibri" w:hAnsi="Calibri" w:cs="Calibri"/>
          <w:sz w:val="24"/>
          <w:szCs w:val="24"/>
          <w:lang w:val="nl-BE"/>
        </w:rPr>
        <w:t xml:space="preserve"> (</w:t>
      </w:r>
      <w:r w:rsidR="00505585" w:rsidRPr="00505585">
        <w:rPr>
          <w:rFonts w:ascii="Calibri" w:eastAsia="Calibri" w:hAnsi="Calibri" w:cs="Calibri"/>
          <w:sz w:val="24"/>
          <w:szCs w:val="24"/>
          <w:lang w:val="nl-BE"/>
        </w:rPr>
        <w:t xml:space="preserve">de definities van alle woorden staan in </w:t>
      </w:r>
      <w:r w:rsidRPr="00505585">
        <w:rPr>
          <w:rFonts w:ascii="Calibri" w:eastAsia="Calibri" w:hAnsi="Calibri" w:cs="Calibri"/>
          <w:sz w:val="24"/>
          <w:szCs w:val="24"/>
          <w:lang w:val="nl-BE"/>
        </w:rPr>
        <w:t>Document A-</w:t>
      </w:r>
      <w:r w:rsidR="00505585" w:rsidRPr="00505585">
        <w:rPr>
          <w:rFonts w:ascii="Calibri" w:eastAsia="Calibri" w:hAnsi="Calibri" w:cs="Calibri"/>
          <w:sz w:val="24"/>
          <w:szCs w:val="24"/>
          <w:lang w:val="nl-BE"/>
        </w:rPr>
        <w:t>leraar</w:t>
      </w:r>
      <w:r w:rsidRPr="00505585">
        <w:rPr>
          <w:rFonts w:ascii="Calibri" w:eastAsia="Calibri" w:hAnsi="Calibri" w:cs="Calibri"/>
          <w:sz w:val="24"/>
          <w:szCs w:val="24"/>
          <w:lang w:val="nl-BE"/>
        </w:rPr>
        <w:t>).</w:t>
      </w:r>
    </w:p>
    <w:p w14:paraId="61CE39CC" w14:textId="77777777" w:rsidR="00B209A7" w:rsidRPr="00EE120A" w:rsidRDefault="00EA5E22">
      <w:pPr>
        <w:ind w:left="1080" w:hanging="360"/>
        <w:jc w:val="both"/>
        <w:rPr>
          <w:rFonts w:ascii="Calibri" w:eastAsia="Calibri" w:hAnsi="Calibri" w:cs="Calibri"/>
          <w:color w:val="F1C232"/>
          <w:sz w:val="24"/>
          <w:szCs w:val="24"/>
          <w:lang w:val="nl-BE"/>
        </w:rPr>
      </w:pPr>
      <w:r w:rsidRPr="00CD42EC">
        <w:rPr>
          <w:rFonts w:ascii="Calibri" w:eastAsia="Calibri" w:hAnsi="Calibri" w:cs="Calibri"/>
          <w:sz w:val="24"/>
          <w:szCs w:val="24"/>
          <w:lang w:val="nl-BE"/>
        </w:rPr>
        <w:t>3.</w:t>
      </w:r>
      <w:r w:rsidRPr="00CD42EC">
        <w:rPr>
          <w:rFonts w:ascii="Times New Roman" w:eastAsia="Times New Roman" w:hAnsi="Times New Roman" w:cs="Times New Roman"/>
          <w:sz w:val="14"/>
          <w:szCs w:val="14"/>
          <w:lang w:val="nl-BE"/>
        </w:rPr>
        <w:t xml:space="preserve"> </w:t>
      </w:r>
      <w:r w:rsidRPr="00CD42EC">
        <w:rPr>
          <w:rFonts w:ascii="Times New Roman" w:eastAsia="Times New Roman" w:hAnsi="Times New Roman" w:cs="Times New Roman"/>
          <w:sz w:val="14"/>
          <w:szCs w:val="14"/>
          <w:lang w:val="nl-BE"/>
        </w:rPr>
        <w:tab/>
      </w:r>
      <w:r w:rsidR="00505585" w:rsidRPr="00EE120A">
        <w:rPr>
          <w:rFonts w:ascii="Calibri" w:eastAsia="Calibri" w:hAnsi="Calibri" w:cs="Calibri"/>
          <w:i/>
          <w:sz w:val="24"/>
          <w:szCs w:val="24"/>
          <w:lang w:val="nl-BE"/>
        </w:rPr>
        <w:t>Derde fase</w:t>
      </w:r>
      <w:r w:rsidRPr="00EE120A">
        <w:rPr>
          <w:rFonts w:ascii="Calibri" w:eastAsia="Calibri" w:hAnsi="Calibri" w:cs="Calibri"/>
          <w:i/>
          <w:sz w:val="24"/>
          <w:szCs w:val="24"/>
          <w:lang w:val="nl-BE"/>
        </w:rPr>
        <w:t xml:space="preserve"> :</w:t>
      </w:r>
      <w:r w:rsidRPr="00EE120A">
        <w:rPr>
          <w:rFonts w:ascii="Calibri" w:eastAsia="Calibri" w:hAnsi="Calibri" w:cs="Calibri"/>
          <w:sz w:val="24"/>
          <w:szCs w:val="24"/>
          <w:lang w:val="nl-BE"/>
        </w:rPr>
        <w:t xml:space="preserve"> </w:t>
      </w:r>
      <w:r w:rsidR="007B4341">
        <w:rPr>
          <w:rFonts w:ascii="Calibri" w:eastAsia="Calibri" w:hAnsi="Calibri" w:cs="Calibri"/>
          <w:sz w:val="24"/>
          <w:szCs w:val="24"/>
          <w:lang w:val="nl-BE"/>
        </w:rPr>
        <w:t xml:space="preserve">verdeel </w:t>
      </w:r>
      <w:r w:rsidR="00EE120A" w:rsidRPr="00EE120A">
        <w:rPr>
          <w:rFonts w:ascii="Calibri" w:eastAsia="Calibri" w:hAnsi="Calibri" w:cs="Calibri"/>
          <w:sz w:val="24"/>
          <w:szCs w:val="24"/>
          <w:lang w:val="nl-BE"/>
        </w:rPr>
        <w:t>de leerlingen</w:t>
      </w:r>
      <w:r w:rsidR="007B4341">
        <w:rPr>
          <w:rFonts w:ascii="Calibri" w:eastAsia="Calibri" w:hAnsi="Calibri" w:cs="Calibri"/>
          <w:sz w:val="24"/>
          <w:szCs w:val="24"/>
          <w:lang w:val="nl-BE"/>
        </w:rPr>
        <w:t xml:space="preserve"> </w:t>
      </w:r>
      <w:r w:rsidR="00EE120A" w:rsidRPr="00EE120A">
        <w:rPr>
          <w:rFonts w:ascii="Calibri" w:eastAsia="Calibri" w:hAnsi="Calibri" w:cs="Calibri"/>
          <w:sz w:val="24"/>
          <w:szCs w:val="24"/>
          <w:lang w:val="nl-BE"/>
        </w:rPr>
        <w:t xml:space="preserve">in groepen van 3 (30 leerlingen </w:t>
      </w:r>
      <w:r w:rsidRPr="00EE120A">
        <w:rPr>
          <w:rFonts w:ascii="Calibri" w:eastAsia="Calibri" w:hAnsi="Calibri" w:cs="Calibri"/>
          <w:sz w:val="24"/>
          <w:szCs w:val="24"/>
          <w:lang w:val="nl-BE"/>
        </w:rPr>
        <w:t xml:space="preserve">= 10 </w:t>
      </w:r>
      <w:r w:rsidR="00EE120A" w:rsidRPr="00EE120A">
        <w:rPr>
          <w:rFonts w:ascii="Calibri" w:eastAsia="Calibri" w:hAnsi="Calibri" w:cs="Calibri"/>
          <w:sz w:val="24"/>
          <w:szCs w:val="24"/>
          <w:lang w:val="nl-BE"/>
        </w:rPr>
        <w:t>teams</w:t>
      </w:r>
      <w:r w:rsidRPr="00EE120A">
        <w:rPr>
          <w:rFonts w:ascii="Calibri" w:eastAsia="Calibri" w:hAnsi="Calibri" w:cs="Calibri"/>
          <w:sz w:val="24"/>
          <w:szCs w:val="24"/>
          <w:lang w:val="nl-BE"/>
        </w:rPr>
        <w:t xml:space="preserve">). </w:t>
      </w:r>
      <w:r w:rsidR="007B4341">
        <w:rPr>
          <w:rFonts w:ascii="Calibri" w:eastAsia="Calibri" w:hAnsi="Calibri" w:cs="Calibri"/>
          <w:sz w:val="24"/>
          <w:szCs w:val="24"/>
          <w:lang w:val="nl-BE"/>
        </w:rPr>
        <w:t>Vraag d</w:t>
      </w:r>
      <w:r w:rsidR="00EE120A">
        <w:rPr>
          <w:rFonts w:ascii="Calibri" w:eastAsia="Calibri" w:hAnsi="Calibri" w:cs="Calibri"/>
          <w:sz w:val="24"/>
          <w:szCs w:val="24"/>
          <w:lang w:val="nl-BE"/>
        </w:rPr>
        <w:t xml:space="preserve">e kleine groepen </w:t>
      </w:r>
      <w:r w:rsidRPr="00EE120A">
        <w:rPr>
          <w:rFonts w:ascii="Calibri" w:eastAsia="Calibri" w:hAnsi="Calibri" w:cs="Calibri"/>
          <w:sz w:val="24"/>
          <w:szCs w:val="24"/>
          <w:lang w:val="nl-BE"/>
        </w:rPr>
        <w:t xml:space="preserve">document B </w:t>
      </w:r>
      <w:r w:rsidR="00EE120A" w:rsidRPr="00EE120A">
        <w:rPr>
          <w:rFonts w:ascii="Calibri" w:eastAsia="Calibri" w:hAnsi="Calibri" w:cs="Calibri"/>
          <w:sz w:val="24"/>
          <w:szCs w:val="24"/>
          <w:lang w:val="nl-BE"/>
        </w:rPr>
        <w:t>samen in te vullen</w:t>
      </w:r>
      <w:r w:rsidRPr="00EE120A">
        <w:rPr>
          <w:rFonts w:ascii="Calibri" w:eastAsia="Calibri" w:hAnsi="Calibri" w:cs="Calibri"/>
          <w:sz w:val="24"/>
          <w:szCs w:val="24"/>
          <w:lang w:val="nl-BE"/>
        </w:rPr>
        <w:t>.</w:t>
      </w:r>
    </w:p>
    <w:p w14:paraId="3F8C4105" w14:textId="77777777" w:rsidR="007B4341" w:rsidRDefault="00EA5E22">
      <w:pPr>
        <w:ind w:left="1080" w:hanging="360"/>
        <w:jc w:val="both"/>
        <w:rPr>
          <w:rFonts w:ascii="Calibri" w:eastAsia="Calibri" w:hAnsi="Calibri" w:cs="Calibri"/>
          <w:i/>
          <w:sz w:val="24"/>
          <w:szCs w:val="24"/>
          <w:lang w:val="nl-BE"/>
        </w:rPr>
      </w:pPr>
      <w:r w:rsidRPr="00EE120A">
        <w:rPr>
          <w:rFonts w:ascii="Calibri" w:eastAsia="Calibri" w:hAnsi="Calibri" w:cs="Calibri"/>
          <w:sz w:val="24"/>
          <w:szCs w:val="24"/>
          <w:lang w:val="nl-BE"/>
        </w:rPr>
        <w:t xml:space="preserve">4. </w:t>
      </w:r>
      <w:r w:rsidR="00EE120A" w:rsidRPr="00EE120A">
        <w:rPr>
          <w:rFonts w:ascii="Calibri" w:eastAsia="Calibri" w:hAnsi="Calibri" w:cs="Calibri"/>
          <w:i/>
          <w:sz w:val="24"/>
          <w:szCs w:val="24"/>
          <w:lang w:val="nl-BE"/>
        </w:rPr>
        <w:t>Vierde fase</w:t>
      </w:r>
      <w:r w:rsidRPr="00EE120A">
        <w:rPr>
          <w:rFonts w:ascii="Calibri" w:eastAsia="Calibri" w:hAnsi="Calibri" w:cs="Calibri"/>
          <w:i/>
          <w:sz w:val="24"/>
          <w:szCs w:val="24"/>
          <w:lang w:val="nl-BE"/>
        </w:rPr>
        <w:t xml:space="preserve"> : </w:t>
      </w:r>
      <w:r w:rsidR="007B4341">
        <w:rPr>
          <w:rFonts w:ascii="Calibri" w:eastAsia="Calibri" w:hAnsi="Calibri" w:cs="Calibri"/>
          <w:i/>
          <w:sz w:val="24"/>
          <w:szCs w:val="24"/>
          <w:lang w:val="nl-BE"/>
        </w:rPr>
        <w:t xml:space="preserve">neem </w:t>
      </w:r>
      <w:r w:rsidR="00EE120A" w:rsidRPr="007B4341">
        <w:rPr>
          <w:rFonts w:ascii="Calibri" w:eastAsia="Calibri" w:hAnsi="Calibri" w:cs="Calibri"/>
          <w:sz w:val="24"/>
          <w:szCs w:val="24"/>
          <w:lang w:val="nl-BE"/>
        </w:rPr>
        <w:t xml:space="preserve">document B met hen door. </w:t>
      </w:r>
      <w:r w:rsidR="007B4341">
        <w:rPr>
          <w:rFonts w:ascii="Calibri" w:eastAsia="Calibri" w:hAnsi="Calibri" w:cs="Calibri"/>
          <w:sz w:val="24"/>
          <w:szCs w:val="24"/>
          <w:lang w:val="nl-BE"/>
        </w:rPr>
        <w:t>Vraag e</w:t>
      </w:r>
      <w:r w:rsidR="00EE120A" w:rsidRPr="007B4341">
        <w:rPr>
          <w:rFonts w:ascii="Calibri" w:eastAsia="Calibri" w:hAnsi="Calibri" w:cs="Calibri"/>
          <w:sz w:val="24"/>
          <w:szCs w:val="24"/>
          <w:lang w:val="nl-BE"/>
        </w:rPr>
        <w:t xml:space="preserve">en woordvoerder van elke groep </w:t>
      </w:r>
      <w:r w:rsidR="007B4341">
        <w:rPr>
          <w:rFonts w:ascii="Calibri" w:eastAsia="Calibri" w:hAnsi="Calibri" w:cs="Calibri"/>
          <w:sz w:val="24"/>
          <w:szCs w:val="24"/>
          <w:lang w:val="nl-BE"/>
        </w:rPr>
        <w:t>h</w:t>
      </w:r>
      <w:r w:rsidR="00EE120A" w:rsidRPr="007B4341">
        <w:rPr>
          <w:rFonts w:ascii="Calibri" w:eastAsia="Calibri" w:hAnsi="Calibri" w:cs="Calibri"/>
          <w:sz w:val="24"/>
          <w:szCs w:val="24"/>
          <w:lang w:val="nl-BE"/>
        </w:rPr>
        <w:t>et juiste woord te zeggen en hun keuze uit te leggen. Dezelfde woordvoerder mag niet twee keer na elkaar het woord voeren</w:t>
      </w:r>
      <w:r w:rsidR="00EE120A" w:rsidRPr="00EE120A">
        <w:rPr>
          <w:rFonts w:ascii="Calibri" w:eastAsia="Calibri" w:hAnsi="Calibri" w:cs="Calibri"/>
          <w:i/>
          <w:sz w:val="24"/>
          <w:szCs w:val="24"/>
          <w:lang w:val="nl-BE"/>
        </w:rPr>
        <w:t xml:space="preserve">. </w:t>
      </w:r>
    </w:p>
    <w:p w14:paraId="02A7249A" w14:textId="77777777" w:rsidR="00B209A7" w:rsidRDefault="00EA5E22" w:rsidP="007B4341">
      <w:pPr>
        <w:ind w:left="1080" w:hanging="360"/>
        <w:jc w:val="both"/>
        <w:rPr>
          <w:rFonts w:ascii="Calibri" w:eastAsia="Calibri" w:hAnsi="Calibri" w:cs="Calibri"/>
          <w:sz w:val="24"/>
          <w:szCs w:val="24"/>
          <w:lang w:val="nl-BE"/>
        </w:rPr>
      </w:pPr>
      <w:r w:rsidRPr="007B4341">
        <w:rPr>
          <w:rFonts w:ascii="Calibri" w:eastAsia="Calibri" w:hAnsi="Calibri" w:cs="Calibri"/>
          <w:sz w:val="24"/>
          <w:szCs w:val="24"/>
          <w:lang w:val="nl-BE"/>
        </w:rPr>
        <w:t>5. (OPTION</w:t>
      </w:r>
      <w:r w:rsidR="007B4341" w:rsidRPr="007B4341">
        <w:rPr>
          <w:rFonts w:ascii="Calibri" w:eastAsia="Calibri" w:hAnsi="Calibri" w:cs="Calibri"/>
          <w:sz w:val="24"/>
          <w:szCs w:val="24"/>
          <w:lang w:val="nl-BE"/>
        </w:rPr>
        <w:t>EEL</w:t>
      </w:r>
      <w:r w:rsidRPr="007B4341">
        <w:rPr>
          <w:rFonts w:ascii="Calibri" w:eastAsia="Calibri" w:hAnsi="Calibri" w:cs="Calibri"/>
          <w:sz w:val="24"/>
          <w:szCs w:val="24"/>
          <w:lang w:val="nl-BE"/>
        </w:rPr>
        <w:t xml:space="preserve">) </w:t>
      </w:r>
      <w:r w:rsidR="007B4341" w:rsidRPr="007B4341">
        <w:rPr>
          <w:rFonts w:ascii="Calibri" w:eastAsia="Calibri" w:hAnsi="Calibri" w:cs="Calibri"/>
          <w:i/>
          <w:sz w:val="24"/>
          <w:szCs w:val="24"/>
          <w:lang w:val="nl-BE"/>
        </w:rPr>
        <w:t>Vijfde fase</w:t>
      </w:r>
      <w:r w:rsidRPr="007B4341">
        <w:rPr>
          <w:rFonts w:ascii="Calibri" w:eastAsia="Calibri" w:hAnsi="Calibri" w:cs="Calibri"/>
          <w:i/>
          <w:sz w:val="24"/>
          <w:szCs w:val="24"/>
          <w:lang w:val="nl-BE"/>
        </w:rPr>
        <w:t xml:space="preserve"> :</w:t>
      </w:r>
      <w:r w:rsidRPr="007B4341">
        <w:rPr>
          <w:rFonts w:ascii="Calibri" w:eastAsia="Calibri" w:hAnsi="Calibri" w:cs="Calibri"/>
          <w:sz w:val="24"/>
          <w:szCs w:val="24"/>
          <w:lang w:val="nl-BE"/>
        </w:rPr>
        <w:t xml:space="preserve"> </w:t>
      </w:r>
      <w:r w:rsidR="007B4341" w:rsidRPr="007B4341">
        <w:rPr>
          <w:rFonts w:ascii="Calibri" w:eastAsia="Calibri" w:hAnsi="Calibri" w:cs="Calibri"/>
          <w:sz w:val="24"/>
          <w:szCs w:val="24"/>
          <w:lang w:val="nl-BE"/>
        </w:rPr>
        <w:t xml:space="preserve">Hang de poster aan de muur OF fotokopieer elke poster twee keer, zodat elke leerling een kopie heeft. </w:t>
      </w:r>
    </w:p>
    <w:p w14:paraId="6133DBDE" w14:textId="77777777" w:rsidR="000B0643" w:rsidRDefault="000B0643" w:rsidP="007B4341">
      <w:pPr>
        <w:ind w:left="1080" w:hanging="360"/>
        <w:jc w:val="both"/>
        <w:rPr>
          <w:rFonts w:ascii="Calibri" w:eastAsia="Calibri" w:hAnsi="Calibri" w:cs="Calibri"/>
          <w:sz w:val="24"/>
          <w:szCs w:val="24"/>
          <w:lang w:val="nl-BE"/>
        </w:rPr>
      </w:pPr>
    </w:p>
    <w:p w14:paraId="1D86CF23" w14:textId="77777777" w:rsidR="000B0643" w:rsidRDefault="000B0643" w:rsidP="007B4341">
      <w:pPr>
        <w:ind w:left="1080" w:hanging="360"/>
        <w:jc w:val="both"/>
        <w:rPr>
          <w:rFonts w:ascii="Calibri" w:eastAsia="Calibri" w:hAnsi="Calibri" w:cs="Calibri"/>
          <w:sz w:val="24"/>
          <w:szCs w:val="24"/>
          <w:lang w:val="nl-BE"/>
        </w:rPr>
      </w:pPr>
    </w:p>
    <w:p w14:paraId="57C52304" w14:textId="77777777" w:rsidR="000B0643" w:rsidRDefault="000B0643" w:rsidP="007B4341">
      <w:pPr>
        <w:ind w:left="1080" w:hanging="360"/>
        <w:jc w:val="both"/>
        <w:rPr>
          <w:rFonts w:ascii="Calibri" w:eastAsia="Calibri" w:hAnsi="Calibri" w:cs="Calibri"/>
          <w:sz w:val="24"/>
          <w:szCs w:val="24"/>
          <w:lang w:val="nl-BE"/>
        </w:rPr>
      </w:pPr>
    </w:p>
    <w:p w14:paraId="40DD3E39" w14:textId="77777777" w:rsidR="000B0643" w:rsidRDefault="000B0643" w:rsidP="007B4341">
      <w:pPr>
        <w:ind w:left="1080" w:hanging="360"/>
        <w:jc w:val="both"/>
        <w:rPr>
          <w:rFonts w:ascii="Calibri" w:eastAsia="Calibri" w:hAnsi="Calibri" w:cs="Calibri"/>
          <w:sz w:val="24"/>
          <w:szCs w:val="24"/>
          <w:lang w:val="nl-BE"/>
        </w:rPr>
      </w:pPr>
    </w:p>
    <w:p w14:paraId="02A8EE85" w14:textId="77777777" w:rsidR="000B0643" w:rsidRDefault="000B0643" w:rsidP="007B4341">
      <w:pPr>
        <w:ind w:left="1080" w:hanging="360"/>
        <w:jc w:val="both"/>
        <w:rPr>
          <w:rFonts w:ascii="Calibri" w:eastAsia="Calibri" w:hAnsi="Calibri" w:cs="Calibri"/>
          <w:sz w:val="24"/>
          <w:szCs w:val="24"/>
          <w:lang w:val="nl-BE"/>
        </w:rPr>
      </w:pPr>
    </w:p>
    <w:p w14:paraId="25D327AE" w14:textId="77777777" w:rsidR="000B0643" w:rsidRDefault="000B0643" w:rsidP="007B4341">
      <w:pPr>
        <w:ind w:left="1080" w:hanging="360"/>
        <w:jc w:val="both"/>
        <w:rPr>
          <w:rFonts w:ascii="Calibri" w:eastAsia="Calibri" w:hAnsi="Calibri" w:cs="Calibri"/>
          <w:sz w:val="24"/>
          <w:szCs w:val="24"/>
          <w:lang w:val="nl-BE"/>
        </w:rPr>
      </w:pPr>
    </w:p>
    <w:p w14:paraId="30A5FD01" w14:textId="77777777" w:rsidR="000B0643" w:rsidRDefault="000B0643" w:rsidP="007B4341">
      <w:pPr>
        <w:ind w:left="1080" w:hanging="360"/>
        <w:jc w:val="both"/>
        <w:rPr>
          <w:rFonts w:ascii="Calibri" w:eastAsia="Calibri" w:hAnsi="Calibri" w:cs="Calibri"/>
          <w:sz w:val="24"/>
          <w:szCs w:val="24"/>
          <w:lang w:val="nl-BE"/>
        </w:rPr>
      </w:pPr>
    </w:p>
    <w:p w14:paraId="6AE7E215" w14:textId="77777777" w:rsidR="000B0643" w:rsidRDefault="000B0643" w:rsidP="007B4341">
      <w:pPr>
        <w:ind w:left="1080" w:hanging="360"/>
        <w:jc w:val="both"/>
        <w:rPr>
          <w:rFonts w:ascii="Calibri" w:eastAsia="Calibri" w:hAnsi="Calibri" w:cs="Calibri"/>
          <w:sz w:val="24"/>
          <w:szCs w:val="24"/>
          <w:lang w:val="nl-BE"/>
        </w:rPr>
      </w:pPr>
    </w:p>
    <w:p w14:paraId="5CD92DD9" w14:textId="77777777" w:rsidR="000B0643" w:rsidRDefault="000B0643" w:rsidP="007B4341">
      <w:pPr>
        <w:ind w:left="1080" w:hanging="360"/>
        <w:jc w:val="both"/>
        <w:rPr>
          <w:rFonts w:ascii="Calibri" w:eastAsia="Calibri" w:hAnsi="Calibri" w:cs="Calibri"/>
          <w:sz w:val="24"/>
          <w:szCs w:val="24"/>
          <w:lang w:val="nl-BE"/>
        </w:rPr>
      </w:pPr>
    </w:p>
    <w:p w14:paraId="12C0BF2B" w14:textId="77777777" w:rsidR="000B0643" w:rsidRPr="00CD42EC" w:rsidRDefault="000B0643" w:rsidP="007B4341">
      <w:pPr>
        <w:ind w:left="1080" w:hanging="360"/>
        <w:jc w:val="both"/>
        <w:rPr>
          <w:rFonts w:ascii="Calibri" w:eastAsia="Calibri" w:hAnsi="Calibri" w:cs="Calibri"/>
          <w:sz w:val="24"/>
          <w:szCs w:val="24"/>
          <w:lang w:val="nl-BE"/>
        </w:rPr>
      </w:pPr>
    </w:p>
    <w:p w14:paraId="0772863A" w14:textId="77777777" w:rsidR="00B209A7" w:rsidRPr="00CD42EC" w:rsidRDefault="00EA5E22">
      <w:pPr>
        <w:jc w:val="both"/>
        <w:rPr>
          <w:rFonts w:ascii="Calibri" w:eastAsia="Calibri" w:hAnsi="Calibri" w:cs="Calibri"/>
          <w:b/>
          <w:color w:val="999999"/>
          <w:sz w:val="16"/>
          <w:szCs w:val="16"/>
          <w:lang w:val="nl-BE"/>
        </w:rPr>
      </w:pPr>
      <w:r w:rsidRPr="00CD42EC">
        <w:rPr>
          <w:rFonts w:ascii="Calibri" w:eastAsia="Calibri" w:hAnsi="Calibri" w:cs="Calibri"/>
          <w:b/>
          <w:color w:val="999999"/>
          <w:sz w:val="16"/>
          <w:szCs w:val="16"/>
          <w:lang w:val="nl-BE"/>
        </w:rPr>
        <w:lastRenderedPageBreak/>
        <w:t>DOCUMENT A</w:t>
      </w:r>
    </w:p>
    <w:p w14:paraId="4F941BFD" w14:textId="77777777" w:rsidR="00B209A7" w:rsidRPr="00CD42EC" w:rsidRDefault="00B209A7">
      <w:pPr>
        <w:ind w:left="360"/>
        <w:jc w:val="both"/>
        <w:rPr>
          <w:rFonts w:ascii="Calibri" w:eastAsia="Calibri" w:hAnsi="Calibri" w:cs="Calibri"/>
          <w:sz w:val="24"/>
          <w:szCs w:val="24"/>
          <w:lang w:val="nl-BE"/>
        </w:rPr>
      </w:pPr>
    </w:p>
    <w:p w14:paraId="0002863E" w14:textId="77777777" w:rsidR="00B209A7" w:rsidRPr="00CD42EC" w:rsidRDefault="007B4341">
      <w:pPr>
        <w:pStyle w:val="Titre2"/>
        <w:rPr>
          <w:lang w:val="nl-BE"/>
        </w:rPr>
      </w:pPr>
      <w:bookmarkStart w:id="6" w:name="_joc6tk99nuv" w:colFirst="0" w:colLast="0"/>
      <w:bookmarkEnd w:id="6"/>
      <w:r w:rsidRPr="00CD42EC">
        <w:rPr>
          <w:lang w:val="nl-BE"/>
        </w:rPr>
        <w:t>Woordrooster</w:t>
      </w:r>
    </w:p>
    <w:p w14:paraId="7BE49704" w14:textId="77777777" w:rsidR="00B209A7" w:rsidRPr="00CD42EC" w:rsidRDefault="00B209A7">
      <w:pPr>
        <w:jc w:val="center"/>
        <w:rPr>
          <w:rFonts w:ascii="Calibri" w:eastAsia="Calibri" w:hAnsi="Calibri" w:cs="Calibri"/>
          <w:lang w:val="nl-BE"/>
        </w:rPr>
      </w:pPr>
    </w:p>
    <w:p w14:paraId="0B8271E3" w14:textId="77777777" w:rsidR="00B209A7" w:rsidRPr="00CD42EC" w:rsidRDefault="007678D7">
      <w:pPr>
        <w:rPr>
          <w:rFonts w:ascii="Calibri" w:eastAsia="Calibri" w:hAnsi="Calibri" w:cs="Calibri"/>
          <w:lang w:val="nl-BE"/>
        </w:rPr>
      </w:pPr>
      <w:r>
        <w:rPr>
          <w:rFonts w:ascii="Calibri" w:eastAsia="Calibri" w:hAnsi="Calibri" w:cs="Calibri"/>
          <w:lang w:val="nl-BE"/>
        </w:rPr>
        <w:t>Zoek</w:t>
      </w:r>
      <w:r w:rsidR="007B4341" w:rsidRPr="007B4341">
        <w:rPr>
          <w:rFonts w:ascii="Calibri" w:eastAsia="Calibri" w:hAnsi="Calibri" w:cs="Calibri"/>
          <w:lang w:val="nl-BE"/>
        </w:rPr>
        <w:t xml:space="preserve"> in het rooster</w:t>
      </w:r>
      <w:r w:rsidR="00EA5E22" w:rsidRPr="007B4341">
        <w:rPr>
          <w:rFonts w:ascii="Calibri" w:eastAsia="Calibri" w:hAnsi="Calibri" w:cs="Calibri"/>
          <w:lang w:val="nl-BE"/>
        </w:rPr>
        <w:t xml:space="preserve"> </w:t>
      </w:r>
      <w:r w:rsidR="00EA5E22" w:rsidRPr="007B4341">
        <w:rPr>
          <w:rFonts w:ascii="Calibri" w:eastAsia="Calibri" w:hAnsi="Calibri" w:cs="Calibri"/>
          <w:b/>
          <w:lang w:val="nl-BE"/>
        </w:rPr>
        <w:t>13</w:t>
      </w:r>
      <w:r w:rsidR="007B4341" w:rsidRPr="007B4341">
        <w:rPr>
          <w:rFonts w:ascii="Calibri" w:eastAsia="Calibri" w:hAnsi="Calibri" w:cs="Calibri"/>
          <w:b/>
          <w:lang w:val="nl-BE"/>
        </w:rPr>
        <w:t xml:space="preserve"> woorden</w:t>
      </w:r>
      <w:r w:rsidR="007B4341">
        <w:rPr>
          <w:rFonts w:ascii="Calibri" w:eastAsia="Calibri" w:hAnsi="Calibri" w:cs="Calibri"/>
          <w:lang w:val="nl-BE"/>
        </w:rPr>
        <w:t xml:space="preserve"> </w:t>
      </w:r>
      <w:r w:rsidR="007B4341" w:rsidRPr="007B4341">
        <w:rPr>
          <w:rFonts w:ascii="Calibri" w:eastAsia="Calibri" w:hAnsi="Calibri" w:cs="Calibri"/>
          <w:lang w:val="nl-BE"/>
        </w:rPr>
        <w:t xml:space="preserve">die u hoort in de video of die u hoort in de video of in de rede. De woorden zijn ALLEMAAL horizontaal (van links naar rechts). </w:t>
      </w:r>
      <w:r>
        <w:rPr>
          <w:rFonts w:ascii="Calibri" w:eastAsia="Calibri" w:hAnsi="Calibri" w:cs="Calibri"/>
          <w:lang w:val="nl-BE"/>
        </w:rPr>
        <w:t>Jullie zijn aan zet</w:t>
      </w:r>
      <w:r w:rsidR="007B4341" w:rsidRPr="007B4341">
        <w:rPr>
          <w:rFonts w:ascii="Calibri" w:eastAsia="Calibri" w:hAnsi="Calibri" w:cs="Calibri"/>
          <w:lang w:val="nl-BE"/>
        </w:rPr>
        <w:t>!</w:t>
      </w:r>
    </w:p>
    <w:p w14:paraId="2657D56D" w14:textId="77777777" w:rsidR="00B209A7" w:rsidRPr="00CD42EC" w:rsidRDefault="00B209A7">
      <w:pPr>
        <w:jc w:val="center"/>
        <w:rPr>
          <w:rFonts w:ascii="Calibri" w:eastAsia="Calibri" w:hAnsi="Calibri" w:cs="Calibri"/>
          <w:lang w:val="nl-BE"/>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
        <w:gridCol w:w="452"/>
        <w:gridCol w:w="452"/>
        <w:gridCol w:w="452"/>
        <w:gridCol w:w="452"/>
        <w:gridCol w:w="452"/>
        <w:gridCol w:w="452"/>
        <w:gridCol w:w="452"/>
        <w:gridCol w:w="452"/>
        <w:gridCol w:w="451"/>
        <w:gridCol w:w="451"/>
        <w:gridCol w:w="451"/>
        <w:gridCol w:w="451"/>
        <w:gridCol w:w="451"/>
        <w:gridCol w:w="451"/>
        <w:gridCol w:w="451"/>
        <w:gridCol w:w="451"/>
        <w:gridCol w:w="451"/>
        <w:gridCol w:w="451"/>
        <w:gridCol w:w="451"/>
      </w:tblGrid>
      <w:tr w:rsidR="00B209A7" w14:paraId="231B607A" w14:textId="77777777">
        <w:trPr>
          <w:jc w:val="center"/>
        </w:trPr>
        <w:tc>
          <w:tcPr>
            <w:tcW w:w="451" w:type="dxa"/>
            <w:shd w:val="clear" w:color="auto" w:fill="auto"/>
            <w:tcMar>
              <w:top w:w="100" w:type="dxa"/>
              <w:left w:w="100" w:type="dxa"/>
              <w:bottom w:w="100" w:type="dxa"/>
              <w:right w:w="100" w:type="dxa"/>
            </w:tcMar>
          </w:tcPr>
          <w:p w14:paraId="12A386C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26761B0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1BF848E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1F1223A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15EDC38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H</w:t>
            </w:r>
          </w:p>
        </w:tc>
        <w:tc>
          <w:tcPr>
            <w:tcW w:w="451" w:type="dxa"/>
            <w:shd w:val="clear" w:color="auto" w:fill="auto"/>
            <w:tcMar>
              <w:top w:w="100" w:type="dxa"/>
              <w:left w:w="100" w:type="dxa"/>
              <w:bottom w:w="100" w:type="dxa"/>
              <w:right w:w="100" w:type="dxa"/>
            </w:tcMar>
          </w:tcPr>
          <w:p w14:paraId="5D7335C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27E24F4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3007738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28E74EF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4CCC520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5573FEF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5E09C99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38884B2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5FB6E23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06113EC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5EA2609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166043D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061777C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4D5B03F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F</w:t>
            </w:r>
          </w:p>
        </w:tc>
        <w:tc>
          <w:tcPr>
            <w:tcW w:w="451" w:type="dxa"/>
            <w:shd w:val="clear" w:color="auto" w:fill="auto"/>
            <w:tcMar>
              <w:top w:w="100" w:type="dxa"/>
              <w:left w:w="100" w:type="dxa"/>
              <w:bottom w:w="100" w:type="dxa"/>
              <w:right w:w="100" w:type="dxa"/>
            </w:tcMar>
          </w:tcPr>
          <w:p w14:paraId="37B4833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r>
      <w:tr w:rsidR="00B209A7" w14:paraId="22B2BCA6" w14:textId="77777777">
        <w:trPr>
          <w:jc w:val="center"/>
        </w:trPr>
        <w:tc>
          <w:tcPr>
            <w:tcW w:w="451" w:type="dxa"/>
            <w:shd w:val="clear" w:color="auto" w:fill="auto"/>
            <w:tcMar>
              <w:top w:w="100" w:type="dxa"/>
              <w:left w:w="100" w:type="dxa"/>
              <w:bottom w:w="100" w:type="dxa"/>
              <w:right w:w="100" w:type="dxa"/>
            </w:tcMar>
          </w:tcPr>
          <w:p w14:paraId="6C50ED5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77AD948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5927867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5C5E361B"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254E907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5208D2D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378E338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655B108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71956F5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0CDC6EB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7F8F1DF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307C95B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3689892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555F123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3B4B2758" w14:textId="77777777" w:rsidR="00B209A7" w:rsidRDefault="0042205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4D31208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70B8BDE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7A5ABE0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H</w:t>
            </w:r>
          </w:p>
        </w:tc>
        <w:tc>
          <w:tcPr>
            <w:tcW w:w="451" w:type="dxa"/>
            <w:shd w:val="clear" w:color="auto" w:fill="auto"/>
            <w:tcMar>
              <w:top w:w="100" w:type="dxa"/>
              <w:left w:w="100" w:type="dxa"/>
              <w:bottom w:w="100" w:type="dxa"/>
              <w:right w:w="100" w:type="dxa"/>
            </w:tcMar>
          </w:tcPr>
          <w:p w14:paraId="063914D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56E1778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r>
      <w:tr w:rsidR="00B209A7" w14:paraId="61BDD64E" w14:textId="77777777">
        <w:trPr>
          <w:jc w:val="center"/>
        </w:trPr>
        <w:tc>
          <w:tcPr>
            <w:tcW w:w="451" w:type="dxa"/>
            <w:shd w:val="clear" w:color="auto" w:fill="auto"/>
            <w:tcMar>
              <w:top w:w="100" w:type="dxa"/>
              <w:left w:w="100" w:type="dxa"/>
              <w:bottom w:w="100" w:type="dxa"/>
              <w:right w:w="100" w:type="dxa"/>
            </w:tcMar>
          </w:tcPr>
          <w:p w14:paraId="3DFC00E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07BB542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3898BC9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5687542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20B3521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1A6085C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03FA270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2EB8D0D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033003D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6410637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63C4989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081E807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15343EF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106121E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795DE13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219626C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185B008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7631140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V</w:t>
            </w:r>
          </w:p>
        </w:tc>
        <w:tc>
          <w:tcPr>
            <w:tcW w:w="451" w:type="dxa"/>
            <w:shd w:val="clear" w:color="auto" w:fill="auto"/>
            <w:tcMar>
              <w:top w:w="100" w:type="dxa"/>
              <w:left w:w="100" w:type="dxa"/>
              <w:bottom w:w="100" w:type="dxa"/>
              <w:right w:w="100" w:type="dxa"/>
            </w:tcMar>
          </w:tcPr>
          <w:p w14:paraId="53D99B6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Q</w:t>
            </w:r>
          </w:p>
        </w:tc>
        <w:tc>
          <w:tcPr>
            <w:tcW w:w="451" w:type="dxa"/>
            <w:shd w:val="clear" w:color="auto" w:fill="auto"/>
            <w:tcMar>
              <w:top w:w="100" w:type="dxa"/>
              <w:left w:w="100" w:type="dxa"/>
              <w:bottom w:w="100" w:type="dxa"/>
              <w:right w:w="100" w:type="dxa"/>
            </w:tcMar>
          </w:tcPr>
          <w:p w14:paraId="5E2C3A1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r>
      <w:tr w:rsidR="00B209A7" w14:paraId="3B1BE437" w14:textId="77777777">
        <w:trPr>
          <w:jc w:val="center"/>
        </w:trPr>
        <w:tc>
          <w:tcPr>
            <w:tcW w:w="451" w:type="dxa"/>
            <w:shd w:val="clear" w:color="auto" w:fill="auto"/>
            <w:tcMar>
              <w:top w:w="100" w:type="dxa"/>
              <w:left w:w="100" w:type="dxa"/>
              <w:bottom w:w="100" w:type="dxa"/>
              <w:right w:w="100" w:type="dxa"/>
            </w:tcMar>
          </w:tcPr>
          <w:p w14:paraId="4AD34687"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V</w:t>
            </w:r>
          </w:p>
        </w:tc>
        <w:tc>
          <w:tcPr>
            <w:tcW w:w="451" w:type="dxa"/>
            <w:shd w:val="clear" w:color="auto" w:fill="auto"/>
            <w:tcMar>
              <w:top w:w="100" w:type="dxa"/>
              <w:left w:w="100" w:type="dxa"/>
              <w:bottom w:w="100" w:type="dxa"/>
              <w:right w:w="100" w:type="dxa"/>
            </w:tcMar>
          </w:tcPr>
          <w:p w14:paraId="26457ADE"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5287579C"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2D38E805"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7B29D451"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0EC312BA"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6CB2213D"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08B21FCB"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347A6153"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55F477EE"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1EA9C9F1"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72B4EC4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21D955C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29BD9CF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6A3BCDD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135421E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1DA52CE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64B8642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U</w:t>
            </w:r>
          </w:p>
        </w:tc>
        <w:tc>
          <w:tcPr>
            <w:tcW w:w="451" w:type="dxa"/>
            <w:shd w:val="clear" w:color="auto" w:fill="auto"/>
            <w:tcMar>
              <w:top w:w="100" w:type="dxa"/>
              <w:left w:w="100" w:type="dxa"/>
              <w:bottom w:w="100" w:type="dxa"/>
              <w:right w:w="100" w:type="dxa"/>
            </w:tcMar>
          </w:tcPr>
          <w:p w14:paraId="10E7C60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26A5A0F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r>
      <w:tr w:rsidR="00B209A7" w14:paraId="55D1EA02" w14:textId="77777777">
        <w:trPr>
          <w:jc w:val="center"/>
        </w:trPr>
        <w:tc>
          <w:tcPr>
            <w:tcW w:w="451" w:type="dxa"/>
            <w:shd w:val="clear" w:color="auto" w:fill="auto"/>
            <w:tcMar>
              <w:top w:w="100" w:type="dxa"/>
              <w:left w:w="100" w:type="dxa"/>
              <w:bottom w:w="100" w:type="dxa"/>
              <w:right w:w="100" w:type="dxa"/>
            </w:tcMar>
          </w:tcPr>
          <w:p w14:paraId="380EE15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2DE73B1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1AD1D61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U</w:t>
            </w:r>
          </w:p>
        </w:tc>
        <w:tc>
          <w:tcPr>
            <w:tcW w:w="451" w:type="dxa"/>
            <w:shd w:val="clear" w:color="auto" w:fill="auto"/>
            <w:tcMar>
              <w:top w:w="100" w:type="dxa"/>
              <w:left w:w="100" w:type="dxa"/>
              <w:bottom w:w="100" w:type="dxa"/>
              <w:right w:w="100" w:type="dxa"/>
            </w:tcMar>
          </w:tcPr>
          <w:p w14:paraId="7F0E0A5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X</w:t>
            </w:r>
          </w:p>
        </w:tc>
        <w:tc>
          <w:tcPr>
            <w:tcW w:w="451" w:type="dxa"/>
            <w:shd w:val="clear" w:color="auto" w:fill="auto"/>
            <w:tcMar>
              <w:top w:w="100" w:type="dxa"/>
              <w:left w:w="100" w:type="dxa"/>
              <w:bottom w:w="100" w:type="dxa"/>
              <w:right w:w="100" w:type="dxa"/>
            </w:tcMar>
          </w:tcPr>
          <w:p w14:paraId="58AE8B7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3B29E79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51A67A0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7AA32C4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60E6E80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155F2F0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7F9BF00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1C53A67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V</w:t>
            </w:r>
          </w:p>
        </w:tc>
        <w:tc>
          <w:tcPr>
            <w:tcW w:w="451" w:type="dxa"/>
            <w:shd w:val="clear" w:color="auto" w:fill="auto"/>
            <w:tcMar>
              <w:top w:w="100" w:type="dxa"/>
              <w:left w:w="100" w:type="dxa"/>
              <w:bottom w:w="100" w:type="dxa"/>
              <w:right w:w="100" w:type="dxa"/>
            </w:tcMar>
          </w:tcPr>
          <w:p w14:paraId="5025008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3693610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4EFE967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Q</w:t>
            </w:r>
          </w:p>
        </w:tc>
        <w:tc>
          <w:tcPr>
            <w:tcW w:w="451" w:type="dxa"/>
            <w:shd w:val="clear" w:color="auto" w:fill="auto"/>
            <w:tcMar>
              <w:top w:w="100" w:type="dxa"/>
              <w:left w:w="100" w:type="dxa"/>
              <w:bottom w:w="100" w:type="dxa"/>
              <w:right w:w="100" w:type="dxa"/>
            </w:tcMar>
          </w:tcPr>
          <w:p w14:paraId="17DF71A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U</w:t>
            </w:r>
          </w:p>
        </w:tc>
        <w:tc>
          <w:tcPr>
            <w:tcW w:w="451" w:type="dxa"/>
            <w:shd w:val="clear" w:color="auto" w:fill="auto"/>
            <w:tcMar>
              <w:top w:w="100" w:type="dxa"/>
              <w:left w:w="100" w:type="dxa"/>
              <w:bottom w:w="100" w:type="dxa"/>
              <w:right w:w="100" w:type="dxa"/>
            </w:tcMar>
          </w:tcPr>
          <w:p w14:paraId="721706E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786FB3F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7057D67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74CC1F1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r>
      <w:tr w:rsidR="00B209A7" w14:paraId="35C52207" w14:textId="77777777">
        <w:trPr>
          <w:jc w:val="center"/>
        </w:trPr>
        <w:tc>
          <w:tcPr>
            <w:tcW w:w="451" w:type="dxa"/>
            <w:shd w:val="clear" w:color="auto" w:fill="auto"/>
            <w:tcMar>
              <w:top w:w="100" w:type="dxa"/>
              <w:left w:w="100" w:type="dxa"/>
              <w:bottom w:w="100" w:type="dxa"/>
              <w:right w:w="100" w:type="dxa"/>
            </w:tcMar>
          </w:tcPr>
          <w:p w14:paraId="710B262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53C4187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24EC375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151507B0"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62D4AC0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13D942A5"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J</w:t>
            </w:r>
          </w:p>
        </w:tc>
        <w:tc>
          <w:tcPr>
            <w:tcW w:w="451" w:type="dxa"/>
            <w:shd w:val="clear" w:color="auto" w:fill="auto"/>
            <w:tcMar>
              <w:top w:w="100" w:type="dxa"/>
              <w:left w:w="100" w:type="dxa"/>
              <w:bottom w:w="100" w:type="dxa"/>
              <w:right w:w="100" w:type="dxa"/>
            </w:tcMar>
          </w:tcPr>
          <w:p w14:paraId="10DE7834"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41B62893"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043F6666"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0F48061D"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591F3CB5"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1E68D21C"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3651344B"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644FFCF5"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6BA8296E"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K</w:t>
            </w:r>
          </w:p>
        </w:tc>
        <w:tc>
          <w:tcPr>
            <w:tcW w:w="451" w:type="dxa"/>
            <w:shd w:val="clear" w:color="auto" w:fill="auto"/>
            <w:tcMar>
              <w:top w:w="100" w:type="dxa"/>
              <w:left w:w="100" w:type="dxa"/>
              <w:bottom w:w="100" w:type="dxa"/>
              <w:right w:w="100" w:type="dxa"/>
            </w:tcMar>
          </w:tcPr>
          <w:p w14:paraId="2D4A466A"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157C2840"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Z</w:t>
            </w:r>
          </w:p>
        </w:tc>
        <w:tc>
          <w:tcPr>
            <w:tcW w:w="451" w:type="dxa"/>
            <w:shd w:val="clear" w:color="auto" w:fill="auto"/>
            <w:tcMar>
              <w:top w:w="100" w:type="dxa"/>
              <w:left w:w="100" w:type="dxa"/>
              <w:bottom w:w="100" w:type="dxa"/>
              <w:right w:w="100" w:type="dxa"/>
            </w:tcMar>
          </w:tcPr>
          <w:p w14:paraId="5720EDA0"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2548ECD1"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79B1D1A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r>
      <w:tr w:rsidR="00B209A7" w14:paraId="6FF2680E" w14:textId="77777777">
        <w:trPr>
          <w:jc w:val="center"/>
        </w:trPr>
        <w:tc>
          <w:tcPr>
            <w:tcW w:w="451" w:type="dxa"/>
            <w:shd w:val="clear" w:color="auto" w:fill="auto"/>
            <w:tcMar>
              <w:top w:w="100" w:type="dxa"/>
              <w:left w:w="100" w:type="dxa"/>
              <w:bottom w:w="100" w:type="dxa"/>
              <w:right w:w="100" w:type="dxa"/>
            </w:tcMar>
          </w:tcPr>
          <w:p w14:paraId="66B7341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1D56567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14409DC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0DF0AC4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650D543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4B63AB1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49A6D87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20CBEC0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4A2BBB3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0AB9F69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1B34B40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4FEB2F7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0C8971B4"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0FDBCF13"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7EA3C6B8"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W</w:t>
            </w:r>
          </w:p>
        </w:tc>
        <w:tc>
          <w:tcPr>
            <w:tcW w:w="451" w:type="dxa"/>
            <w:shd w:val="clear" w:color="auto" w:fill="auto"/>
            <w:tcMar>
              <w:top w:w="100" w:type="dxa"/>
              <w:left w:w="100" w:type="dxa"/>
              <w:bottom w:w="100" w:type="dxa"/>
              <w:right w:w="100" w:type="dxa"/>
            </w:tcMar>
          </w:tcPr>
          <w:p w14:paraId="6C0B713C"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0E03F653"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490D7471"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2438E5E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35D9648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r>
      <w:tr w:rsidR="00B209A7" w14:paraId="00FE2C34" w14:textId="77777777">
        <w:trPr>
          <w:jc w:val="center"/>
        </w:trPr>
        <w:tc>
          <w:tcPr>
            <w:tcW w:w="451" w:type="dxa"/>
            <w:shd w:val="clear" w:color="auto" w:fill="auto"/>
            <w:tcMar>
              <w:top w:w="100" w:type="dxa"/>
              <w:left w:w="100" w:type="dxa"/>
              <w:bottom w:w="100" w:type="dxa"/>
              <w:right w:w="100" w:type="dxa"/>
            </w:tcMar>
          </w:tcPr>
          <w:p w14:paraId="418ED93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202F3399"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4DDB45A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700C060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18507677"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U</w:t>
            </w:r>
          </w:p>
        </w:tc>
        <w:tc>
          <w:tcPr>
            <w:tcW w:w="451" w:type="dxa"/>
            <w:shd w:val="clear" w:color="auto" w:fill="auto"/>
            <w:tcMar>
              <w:top w:w="100" w:type="dxa"/>
              <w:left w:w="100" w:type="dxa"/>
              <w:bottom w:w="100" w:type="dxa"/>
              <w:right w:w="100" w:type="dxa"/>
            </w:tcMar>
          </w:tcPr>
          <w:p w14:paraId="61DD7BFC"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08EA5AB3"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21A64AF0"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H</w:t>
            </w:r>
          </w:p>
        </w:tc>
        <w:tc>
          <w:tcPr>
            <w:tcW w:w="451" w:type="dxa"/>
            <w:shd w:val="clear" w:color="auto" w:fill="auto"/>
            <w:tcMar>
              <w:top w:w="100" w:type="dxa"/>
              <w:left w:w="100" w:type="dxa"/>
              <w:bottom w:w="100" w:type="dxa"/>
              <w:right w:w="100" w:type="dxa"/>
            </w:tcMar>
          </w:tcPr>
          <w:p w14:paraId="03959EBA"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K</w:t>
            </w:r>
          </w:p>
        </w:tc>
        <w:tc>
          <w:tcPr>
            <w:tcW w:w="451" w:type="dxa"/>
            <w:shd w:val="clear" w:color="auto" w:fill="auto"/>
            <w:tcMar>
              <w:top w:w="100" w:type="dxa"/>
              <w:left w:w="100" w:type="dxa"/>
              <w:bottom w:w="100" w:type="dxa"/>
              <w:right w:w="100" w:type="dxa"/>
            </w:tcMar>
          </w:tcPr>
          <w:p w14:paraId="1DF6E844" w14:textId="77777777" w:rsidR="00B209A7" w:rsidRDefault="00F42875" w:rsidP="00F42875">
            <w:pPr>
              <w:widowControl w:val="0"/>
              <w:spacing w:line="240" w:lineRule="auto"/>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2439300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40F34BC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50AF4B6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6FED02D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7292CA1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045EF7F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4A5BC06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3CF225E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30A52F57" w14:textId="77777777" w:rsidR="00B209A7" w:rsidRDefault="0042205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4C15F25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r>
      <w:tr w:rsidR="00B209A7" w14:paraId="470207D7" w14:textId="77777777">
        <w:trPr>
          <w:jc w:val="center"/>
        </w:trPr>
        <w:tc>
          <w:tcPr>
            <w:tcW w:w="451" w:type="dxa"/>
            <w:shd w:val="clear" w:color="auto" w:fill="auto"/>
            <w:tcMar>
              <w:top w:w="100" w:type="dxa"/>
              <w:left w:w="100" w:type="dxa"/>
              <w:bottom w:w="100" w:type="dxa"/>
              <w:right w:w="100" w:type="dxa"/>
            </w:tcMar>
          </w:tcPr>
          <w:p w14:paraId="31F2766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3DB4E0A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5F1C25F9"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55E9B0CD"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01307F2B"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3C8B4E2B"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47428E48"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5F592A1C"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7AB158B9"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V</w:t>
            </w:r>
          </w:p>
        </w:tc>
        <w:tc>
          <w:tcPr>
            <w:tcW w:w="451" w:type="dxa"/>
            <w:shd w:val="clear" w:color="auto" w:fill="auto"/>
            <w:tcMar>
              <w:top w:w="100" w:type="dxa"/>
              <w:left w:w="100" w:type="dxa"/>
              <w:bottom w:w="100" w:type="dxa"/>
              <w:right w:w="100" w:type="dxa"/>
            </w:tcMar>
          </w:tcPr>
          <w:p w14:paraId="00A5A846"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6E352AAB"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08B2C688"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4D76F758"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67FBBDB0"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3FA8F72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501E9AC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4125086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44BF58A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V</w:t>
            </w:r>
          </w:p>
        </w:tc>
        <w:tc>
          <w:tcPr>
            <w:tcW w:w="451" w:type="dxa"/>
            <w:shd w:val="clear" w:color="auto" w:fill="auto"/>
            <w:tcMar>
              <w:top w:w="100" w:type="dxa"/>
              <w:left w:w="100" w:type="dxa"/>
              <w:bottom w:w="100" w:type="dxa"/>
              <w:right w:w="100" w:type="dxa"/>
            </w:tcMar>
          </w:tcPr>
          <w:p w14:paraId="7BB8588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6A2921C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r>
      <w:tr w:rsidR="00B209A7" w14:paraId="2952E11E" w14:textId="77777777">
        <w:trPr>
          <w:jc w:val="center"/>
        </w:trPr>
        <w:tc>
          <w:tcPr>
            <w:tcW w:w="451" w:type="dxa"/>
            <w:shd w:val="clear" w:color="auto" w:fill="auto"/>
            <w:tcMar>
              <w:top w:w="100" w:type="dxa"/>
              <w:left w:w="100" w:type="dxa"/>
              <w:bottom w:w="100" w:type="dxa"/>
              <w:right w:w="100" w:type="dxa"/>
            </w:tcMar>
          </w:tcPr>
          <w:p w14:paraId="33F3AB8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2609485F"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4D2A198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632373D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6220DB3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2186EFC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50AA59F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324B734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F</w:t>
            </w:r>
          </w:p>
        </w:tc>
        <w:tc>
          <w:tcPr>
            <w:tcW w:w="451" w:type="dxa"/>
            <w:shd w:val="clear" w:color="auto" w:fill="auto"/>
            <w:tcMar>
              <w:top w:w="100" w:type="dxa"/>
              <w:left w:w="100" w:type="dxa"/>
              <w:bottom w:w="100" w:type="dxa"/>
              <w:right w:w="100" w:type="dxa"/>
            </w:tcMar>
          </w:tcPr>
          <w:p w14:paraId="1391B33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5794678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73552C4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2591093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481A95C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3EF20D7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66FADA2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4090012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6F89201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7AA0F3E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0BBA1EA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7E3744A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r>
      <w:tr w:rsidR="00B209A7" w14:paraId="228B97F7" w14:textId="77777777">
        <w:trPr>
          <w:jc w:val="center"/>
        </w:trPr>
        <w:tc>
          <w:tcPr>
            <w:tcW w:w="451" w:type="dxa"/>
            <w:shd w:val="clear" w:color="auto" w:fill="auto"/>
            <w:tcMar>
              <w:top w:w="100" w:type="dxa"/>
              <w:left w:w="100" w:type="dxa"/>
              <w:bottom w:w="100" w:type="dxa"/>
              <w:right w:w="100" w:type="dxa"/>
            </w:tcMar>
          </w:tcPr>
          <w:p w14:paraId="6B92F2F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7F80015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6CC03A26"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2583B207"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48517183"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777C868D"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7F42D8DD"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42868A0D"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V</w:t>
            </w:r>
          </w:p>
        </w:tc>
        <w:tc>
          <w:tcPr>
            <w:tcW w:w="451" w:type="dxa"/>
            <w:shd w:val="clear" w:color="auto" w:fill="auto"/>
            <w:tcMar>
              <w:top w:w="100" w:type="dxa"/>
              <w:left w:w="100" w:type="dxa"/>
              <w:bottom w:w="100" w:type="dxa"/>
              <w:right w:w="100" w:type="dxa"/>
            </w:tcMar>
          </w:tcPr>
          <w:p w14:paraId="3E6AE0A0"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2538340A"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78313C45"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13E21EB3"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64C087C6"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4925B376"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46628B5C"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4D892BE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2267055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6544465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074CA91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22FEC30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r>
      <w:tr w:rsidR="00B209A7" w14:paraId="465707C0" w14:textId="77777777">
        <w:trPr>
          <w:jc w:val="center"/>
        </w:trPr>
        <w:tc>
          <w:tcPr>
            <w:tcW w:w="451" w:type="dxa"/>
            <w:shd w:val="clear" w:color="auto" w:fill="auto"/>
            <w:tcMar>
              <w:top w:w="100" w:type="dxa"/>
              <w:left w:w="100" w:type="dxa"/>
              <w:bottom w:w="100" w:type="dxa"/>
              <w:right w:w="100" w:type="dxa"/>
            </w:tcMar>
          </w:tcPr>
          <w:p w14:paraId="6051A4B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H</w:t>
            </w:r>
          </w:p>
        </w:tc>
        <w:tc>
          <w:tcPr>
            <w:tcW w:w="451" w:type="dxa"/>
            <w:shd w:val="clear" w:color="auto" w:fill="auto"/>
            <w:tcMar>
              <w:top w:w="100" w:type="dxa"/>
              <w:left w:w="100" w:type="dxa"/>
              <w:bottom w:w="100" w:type="dxa"/>
              <w:right w:w="100" w:type="dxa"/>
            </w:tcMar>
          </w:tcPr>
          <w:p w14:paraId="3728CCF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334CA47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1E4EE0B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530FCB1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1FEFC9F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É</w:t>
            </w:r>
          </w:p>
        </w:tc>
        <w:tc>
          <w:tcPr>
            <w:tcW w:w="451" w:type="dxa"/>
            <w:shd w:val="clear" w:color="auto" w:fill="auto"/>
            <w:tcMar>
              <w:top w:w="100" w:type="dxa"/>
              <w:left w:w="100" w:type="dxa"/>
              <w:bottom w:w="100" w:type="dxa"/>
              <w:right w:w="100" w:type="dxa"/>
            </w:tcMar>
          </w:tcPr>
          <w:p w14:paraId="4D23C59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705F5EC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15C327D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7ADB7A2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50E931D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1D299D4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6084ACE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U</w:t>
            </w:r>
          </w:p>
        </w:tc>
        <w:tc>
          <w:tcPr>
            <w:tcW w:w="451" w:type="dxa"/>
            <w:shd w:val="clear" w:color="auto" w:fill="auto"/>
            <w:tcMar>
              <w:top w:w="100" w:type="dxa"/>
              <w:left w:w="100" w:type="dxa"/>
              <w:bottom w:w="100" w:type="dxa"/>
              <w:right w:w="100" w:type="dxa"/>
            </w:tcMar>
          </w:tcPr>
          <w:p w14:paraId="5CE8EAA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6E7F34B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2115B90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5968211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0AC9C67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79CED68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0F0823E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r>
      <w:tr w:rsidR="00B209A7" w14:paraId="53CE6625" w14:textId="77777777">
        <w:trPr>
          <w:jc w:val="center"/>
        </w:trPr>
        <w:tc>
          <w:tcPr>
            <w:tcW w:w="451" w:type="dxa"/>
            <w:shd w:val="clear" w:color="auto" w:fill="auto"/>
            <w:tcMar>
              <w:top w:w="100" w:type="dxa"/>
              <w:left w:w="100" w:type="dxa"/>
              <w:bottom w:w="100" w:type="dxa"/>
              <w:right w:w="100" w:type="dxa"/>
            </w:tcMar>
          </w:tcPr>
          <w:p w14:paraId="13D123A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5950608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7B950099"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1E44E5B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542C97B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4DC5D85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3A0A7C8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3F57C326" w14:textId="77777777" w:rsidR="00B209A7" w:rsidRDefault="00F42875">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24E65190"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H</w:t>
            </w:r>
          </w:p>
        </w:tc>
        <w:tc>
          <w:tcPr>
            <w:tcW w:w="451" w:type="dxa"/>
            <w:shd w:val="clear" w:color="auto" w:fill="auto"/>
            <w:tcMar>
              <w:top w:w="100" w:type="dxa"/>
              <w:left w:w="100" w:type="dxa"/>
              <w:bottom w:w="100" w:type="dxa"/>
              <w:right w:w="100" w:type="dxa"/>
            </w:tcMar>
          </w:tcPr>
          <w:p w14:paraId="32D3C31A"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00F0825C"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25C5A298"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29FB6A47"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2D28E898"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156FD34B"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K</w:t>
            </w:r>
          </w:p>
        </w:tc>
        <w:tc>
          <w:tcPr>
            <w:tcW w:w="451" w:type="dxa"/>
            <w:shd w:val="clear" w:color="auto" w:fill="auto"/>
            <w:tcMar>
              <w:top w:w="100" w:type="dxa"/>
              <w:left w:w="100" w:type="dxa"/>
              <w:bottom w:w="100" w:type="dxa"/>
              <w:right w:w="100" w:type="dxa"/>
            </w:tcMar>
          </w:tcPr>
          <w:p w14:paraId="7E09ABB0"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540C736A"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7CB47E19"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3356880F"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19AE6E69"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G</w:t>
            </w:r>
          </w:p>
        </w:tc>
      </w:tr>
      <w:tr w:rsidR="00B209A7" w14:paraId="3A79405F" w14:textId="77777777">
        <w:trPr>
          <w:jc w:val="center"/>
        </w:trPr>
        <w:tc>
          <w:tcPr>
            <w:tcW w:w="451" w:type="dxa"/>
            <w:shd w:val="clear" w:color="auto" w:fill="auto"/>
            <w:tcMar>
              <w:top w:w="100" w:type="dxa"/>
              <w:left w:w="100" w:type="dxa"/>
              <w:bottom w:w="100" w:type="dxa"/>
              <w:right w:w="100" w:type="dxa"/>
            </w:tcMar>
          </w:tcPr>
          <w:p w14:paraId="3031758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74769EF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05BCA12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307E222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71F1816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58FECFB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42749F3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0F0BD54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54009F7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36F1657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65CDDDD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25C484FB"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7F2E5F08"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3100AB8B"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W</w:t>
            </w:r>
          </w:p>
        </w:tc>
        <w:tc>
          <w:tcPr>
            <w:tcW w:w="451" w:type="dxa"/>
            <w:shd w:val="clear" w:color="auto" w:fill="auto"/>
            <w:tcMar>
              <w:top w:w="100" w:type="dxa"/>
              <w:left w:w="100" w:type="dxa"/>
              <w:bottom w:w="100" w:type="dxa"/>
              <w:right w:w="100" w:type="dxa"/>
            </w:tcMar>
          </w:tcPr>
          <w:p w14:paraId="01C1D43C"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03F7A205"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4E0F5157"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3CB057EE"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542A0E24"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6C6D5C4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r>
      <w:tr w:rsidR="00B209A7" w14:paraId="6590F7A2" w14:textId="77777777">
        <w:trPr>
          <w:jc w:val="center"/>
        </w:trPr>
        <w:tc>
          <w:tcPr>
            <w:tcW w:w="451" w:type="dxa"/>
            <w:shd w:val="clear" w:color="auto" w:fill="auto"/>
            <w:tcMar>
              <w:top w:w="100" w:type="dxa"/>
              <w:left w:w="100" w:type="dxa"/>
              <w:bottom w:w="100" w:type="dxa"/>
              <w:right w:w="100" w:type="dxa"/>
            </w:tcMar>
          </w:tcPr>
          <w:p w14:paraId="58A741A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238F301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4733A1B7" w14:textId="77777777" w:rsidR="00B209A7" w:rsidRDefault="0042205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22CFC36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1787D25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H</w:t>
            </w:r>
          </w:p>
        </w:tc>
        <w:tc>
          <w:tcPr>
            <w:tcW w:w="451" w:type="dxa"/>
            <w:shd w:val="clear" w:color="auto" w:fill="auto"/>
            <w:tcMar>
              <w:top w:w="100" w:type="dxa"/>
              <w:left w:w="100" w:type="dxa"/>
              <w:bottom w:w="100" w:type="dxa"/>
              <w:right w:w="100" w:type="dxa"/>
            </w:tcMar>
          </w:tcPr>
          <w:p w14:paraId="509CDC2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2CB66C6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6D699A0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074642D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2D7E7B7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68540DE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7BA71AA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54B7806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1EC56DD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1713D86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6F62A91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36FD828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U</w:t>
            </w:r>
          </w:p>
        </w:tc>
        <w:tc>
          <w:tcPr>
            <w:tcW w:w="451" w:type="dxa"/>
            <w:shd w:val="clear" w:color="auto" w:fill="auto"/>
            <w:tcMar>
              <w:top w:w="100" w:type="dxa"/>
              <w:left w:w="100" w:type="dxa"/>
              <w:bottom w:w="100" w:type="dxa"/>
              <w:right w:w="100" w:type="dxa"/>
            </w:tcMar>
          </w:tcPr>
          <w:p w14:paraId="3684CD6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1FC8E54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790F934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U</w:t>
            </w:r>
          </w:p>
        </w:tc>
      </w:tr>
      <w:tr w:rsidR="00B209A7" w14:paraId="5CFDE0F2" w14:textId="77777777">
        <w:trPr>
          <w:jc w:val="center"/>
        </w:trPr>
        <w:tc>
          <w:tcPr>
            <w:tcW w:w="451" w:type="dxa"/>
            <w:shd w:val="clear" w:color="auto" w:fill="auto"/>
            <w:tcMar>
              <w:top w:w="100" w:type="dxa"/>
              <w:left w:w="100" w:type="dxa"/>
              <w:bottom w:w="100" w:type="dxa"/>
              <w:right w:w="100" w:type="dxa"/>
            </w:tcMar>
          </w:tcPr>
          <w:p w14:paraId="0578E59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0A0C55E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1648516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6F6828D2" w14:textId="77777777" w:rsidR="00B209A7" w:rsidRDefault="0042205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09F2EDE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479DD39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0CCB40C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6C8165A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3B26144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3EE3F83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4AB6912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X</w:t>
            </w:r>
          </w:p>
        </w:tc>
        <w:tc>
          <w:tcPr>
            <w:tcW w:w="451" w:type="dxa"/>
            <w:shd w:val="clear" w:color="auto" w:fill="auto"/>
            <w:tcMar>
              <w:top w:w="100" w:type="dxa"/>
              <w:left w:w="100" w:type="dxa"/>
              <w:bottom w:w="100" w:type="dxa"/>
              <w:right w:w="100" w:type="dxa"/>
            </w:tcMar>
          </w:tcPr>
          <w:p w14:paraId="58EB54F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U</w:t>
            </w:r>
          </w:p>
        </w:tc>
        <w:tc>
          <w:tcPr>
            <w:tcW w:w="451" w:type="dxa"/>
            <w:shd w:val="clear" w:color="auto" w:fill="auto"/>
            <w:tcMar>
              <w:top w:w="100" w:type="dxa"/>
              <w:left w:w="100" w:type="dxa"/>
              <w:bottom w:w="100" w:type="dxa"/>
              <w:right w:w="100" w:type="dxa"/>
            </w:tcMar>
          </w:tcPr>
          <w:p w14:paraId="572772B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1F69321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21B3AB7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04C5F1E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38DD5C6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1F2E5AB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505C12E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774CEBC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r>
      <w:tr w:rsidR="00B209A7" w14:paraId="18EF718F" w14:textId="77777777">
        <w:trPr>
          <w:jc w:val="center"/>
        </w:trPr>
        <w:tc>
          <w:tcPr>
            <w:tcW w:w="451" w:type="dxa"/>
            <w:shd w:val="clear" w:color="auto" w:fill="auto"/>
            <w:tcMar>
              <w:top w:w="100" w:type="dxa"/>
              <w:left w:w="100" w:type="dxa"/>
              <w:bottom w:w="100" w:type="dxa"/>
              <w:right w:w="100" w:type="dxa"/>
            </w:tcMar>
          </w:tcPr>
          <w:p w14:paraId="12AB91D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5B06842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2407A11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53BC6EB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7EF0172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5BB5279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4FBD49A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2BBED45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52E6186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604303BA"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05F2EE62"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53AFEA1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1EB4289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U</w:t>
            </w:r>
          </w:p>
        </w:tc>
        <w:tc>
          <w:tcPr>
            <w:tcW w:w="451" w:type="dxa"/>
            <w:shd w:val="clear" w:color="auto" w:fill="auto"/>
            <w:tcMar>
              <w:top w:w="100" w:type="dxa"/>
              <w:left w:w="100" w:type="dxa"/>
              <w:bottom w:w="100" w:type="dxa"/>
              <w:right w:w="100" w:type="dxa"/>
            </w:tcMar>
          </w:tcPr>
          <w:p w14:paraId="0085A6C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225B370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205A8CC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4CD7FBC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F</w:t>
            </w:r>
          </w:p>
        </w:tc>
        <w:tc>
          <w:tcPr>
            <w:tcW w:w="451" w:type="dxa"/>
            <w:shd w:val="clear" w:color="auto" w:fill="auto"/>
            <w:tcMar>
              <w:top w:w="100" w:type="dxa"/>
              <w:left w:w="100" w:type="dxa"/>
              <w:bottom w:w="100" w:type="dxa"/>
              <w:right w:w="100" w:type="dxa"/>
            </w:tcMar>
          </w:tcPr>
          <w:p w14:paraId="14E31A6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6778FBC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275F954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r>
      <w:tr w:rsidR="00B209A7" w14:paraId="00A6C95F" w14:textId="77777777">
        <w:trPr>
          <w:jc w:val="center"/>
        </w:trPr>
        <w:tc>
          <w:tcPr>
            <w:tcW w:w="451" w:type="dxa"/>
            <w:shd w:val="clear" w:color="auto" w:fill="auto"/>
            <w:tcMar>
              <w:top w:w="100" w:type="dxa"/>
              <w:left w:w="100" w:type="dxa"/>
              <w:bottom w:w="100" w:type="dxa"/>
              <w:right w:w="100" w:type="dxa"/>
            </w:tcMar>
          </w:tcPr>
          <w:p w14:paraId="34E4327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3171164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5A70CF8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34D736A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3F597E9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675B18D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2CD5A93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c>
          <w:tcPr>
            <w:tcW w:w="451" w:type="dxa"/>
            <w:shd w:val="clear" w:color="auto" w:fill="auto"/>
            <w:tcMar>
              <w:top w:w="100" w:type="dxa"/>
              <w:left w:w="100" w:type="dxa"/>
              <w:bottom w:w="100" w:type="dxa"/>
              <w:right w:w="100" w:type="dxa"/>
            </w:tcMar>
          </w:tcPr>
          <w:p w14:paraId="1BCA193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3335680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22E5D99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M</w:t>
            </w:r>
          </w:p>
        </w:tc>
        <w:tc>
          <w:tcPr>
            <w:tcW w:w="451" w:type="dxa"/>
            <w:shd w:val="clear" w:color="auto" w:fill="auto"/>
            <w:tcMar>
              <w:top w:w="100" w:type="dxa"/>
              <w:left w:w="100" w:type="dxa"/>
              <w:bottom w:w="100" w:type="dxa"/>
              <w:right w:w="100" w:type="dxa"/>
            </w:tcMar>
          </w:tcPr>
          <w:p w14:paraId="66D892E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1D87773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70F62D2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2F2F5B1B"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46C6F326"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596AD890"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7302EB65"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520D6EC9"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686000D7"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460D208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V</w:t>
            </w:r>
          </w:p>
        </w:tc>
      </w:tr>
      <w:tr w:rsidR="00B209A7" w14:paraId="47992E7F" w14:textId="77777777">
        <w:trPr>
          <w:jc w:val="center"/>
        </w:trPr>
        <w:tc>
          <w:tcPr>
            <w:tcW w:w="451" w:type="dxa"/>
            <w:shd w:val="clear" w:color="auto" w:fill="auto"/>
            <w:tcMar>
              <w:top w:w="100" w:type="dxa"/>
              <w:left w:w="100" w:type="dxa"/>
              <w:bottom w:w="100" w:type="dxa"/>
              <w:right w:w="100" w:type="dxa"/>
            </w:tcMar>
          </w:tcPr>
          <w:p w14:paraId="1987F690"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100ABCD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U</w:t>
            </w:r>
          </w:p>
        </w:tc>
        <w:tc>
          <w:tcPr>
            <w:tcW w:w="451" w:type="dxa"/>
            <w:shd w:val="clear" w:color="auto" w:fill="auto"/>
            <w:tcMar>
              <w:top w:w="100" w:type="dxa"/>
              <w:left w:w="100" w:type="dxa"/>
              <w:bottom w:w="100" w:type="dxa"/>
              <w:right w:w="100" w:type="dxa"/>
            </w:tcMar>
          </w:tcPr>
          <w:p w14:paraId="06FC6BB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J</w:t>
            </w:r>
          </w:p>
        </w:tc>
        <w:tc>
          <w:tcPr>
            <w:tcW w:w="451" w:type="dxa"/>
            <w:shd w:val="clear" w:color="auto" w:fill="auto"/>
            <w:tcMar>
              <w:top w:w="100" w:type="dxa"/>
              <w:left w:w="100" w:type="dxa"/>
              <w:bottom w:w="100" w:type="dxa"/>
              <w:right w:w="100" w:type="dxa"/>
            </w:tcMar>
          </w:tcPr>
          <w:p w14:paraId="1CBD7CF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X</w:t>
            </w:r>
          </w:p>
        </w:tc>
        <w:tc>
          <w:tcPr>
            <w:tcW w:w="451" w:type="dxa"/>
            <w:shd w:val="clear" w:color="auto" w:fill="auto"/>
            <w:tcMar>
              <w:top w:w="100" w:type="dxa"/>
              <w:left w:w="100" w:type="dxa"/>
              <w:bottom w:w="100" w:type="dxa"/>
              <w:right w:w="100" w:type="dxa"/>
            </w:tcMar>
          </w:tcPr>
          <w:p w14:paraId="2C6F4537"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43BF236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P</w:t>
            </w:r>
          </w:p>
        </w:tc>
        <w:tc>
          <w:tcPr>
            <w:tcW w:w="451" w:type="dxa"/>
            <w:shd w:val="clear" w:color="auto" w:fill="auto"/>
            <w:tcMar>
              <w:top w:w="100" w:type="dxa"/>
              <w:left w:w="100" w:type="dxa"/>
              <w:bottom w:w="100" w:type="dxa"/>
              <w:right w:w="100" w:type="dxa"/>
            </w:tcMar>
          </w:tcPr>
          <w:p w14:paraId="16BD6B57" w14:textId="77777777" w:rsidR="00B209A7" w:rsidRDefault="0042205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7BCBA6A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4EC4F11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7460ED0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G</w:t>
            </w:r>
          </w:p>
        </w:tc>
        <w:tc>
          <w:tcPr>
            <w:tcW w:w="451" w:type="dxa"/>
            <w:shd w:val="clear" w:color="auto" w:fill="auto"/>
            <w:tcMar>
              <w:top w:w="100" w:type="dxa"/>
              <w:left w:w="100" w:type="dxa"/>
              <w:bottom w:w="100" w:type="dxa"/>
              <w:right w:w="100" w:type="dxa"/>
            </w:tcMar>
          </w:tcPr>
          <w:p w14:paraId="4571BC7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375837E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4E65CA33"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320AD73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64EF9799"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5697A60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B</w:t>
            </w:r>
          </w:p>
        </w:tc>
        <w:tc>
          <w:tcPr>
            <w:tcW w:w="451" w:type="dxa"/>
            <w:shd w:val="clear" w:color="auto" w:fill="auto"/>
            <w:tcMar>
              <w:top w:w="100" w:type="dxa"/>
              <w:left w:w="100" w:type="dxa"/>
              <w:bottom w:w="100" w:type="dxa"/>
              <w:right w:w="100" w:type="dxa"/>
            </w:tcMar>
          </w:tcPr>
          <w:p w14:paraId="12C8D4B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3D94AA6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0B5AD172"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3621BE9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R</w:t>
            </w:r>
          </w:p>
        </w:tc>
      </w:tr>
      <w:tr w:rsidR="00B209A7" w14:paraId="4D936279" w14:textId="77777777">
        <w:trPr>
          <w:jc w:val="center"/>
        </w:trPr>
        <w:tc>
          <w:tcPr>
            <w:tcW w:w="451" w:type="dxa"/>
            <w:shd w:val="clear" w:color="auto" w:fill="auto"/>
            <w:tcMar>
              <w:top w:w="100" w:type="dxa"/>
              <w:left w:w="100" w:type="dxa"/>
              <w:bottom w:w="100" w:type="dxa"/>
              <w:right w:w="100" w:type="dxa"/>
            </w:tcMar>
          </w:tcPr>
          <w:p w14:paraId="5A99AC3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D</w:t>
            </w:r>
          </w:p>
        </w:tc>
        <w:tc>
          <w:tcPr>
            <w:tcW w:w="451" w:type="dxa"/>
            <w:shd w:val="clear" w:color="auto" w:fill="auto"/>
            <w:tcMar>
              <w:top w:w="100" w:type="dxa"/>
              <w:left w:w="100" w:type="dxa"/>
              <w:bottom w:w="100" w:type="dxa"/>
              <w:right w:w="100" w:type="dxa"/>
            </w:tcMar>
          </w:tcPr>
          <w:p w14:paraId="54704093" w14:textId="77777777" w:rsidR="00B209A7" w:rsidRDefault="0042205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716A20A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0F731A3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O</w:t>
            </w:r>
          </w:p>
        </w:tc>
        <w:tc>
          <w:tcPr>
            <w:tcW w:w="451" w:type="dxa"/>
            <w:shd w:val="clear" w:color="auto" w:fill="auto"/>
            <w:tcMar>
              <w:top w:w="100" w:type="dxa"/>
              <w:left w:w="100" w:type="dxa"/>
              <w:bottom w:w="100" w:type="dxa"/>
              <w:right w:w="100" w:type="dxa"/>
            </w:tcMar>
          </w:tcPr>
          <w:p w14:paraId="4DC21D9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2AF58FEF"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299F7D25"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6690CC8E"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5C0454CD"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T</w:t>
            </w:r>
          </w:p>
        </w:tc>
        <w:tc>
          <w:tcPr>
            <w:tcW w:w="451" w:type="dxa"/>
            <w:shd w:val="clear" w:color="auto" w:fill="auto"/>
            <w:tcMar>
              <w:top w:w="100" w:type="dxa"/>
              <w:left w:w="100" w:type="dxa"/>
              <w:bottom w:w="100" w:type="dxa"/>
              <w:right w:w="100" w:type="dxa"/>
            </w:tcMar>
          </w:tcPr>
          <w:p w14:paraId="2D3627EC"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11A64E59"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E</w:t>
            </w:r>
          </w:p>
        </w:tc>
        <w:tc>
          <w:tcPr>
            <w:tcW w:w="451" w:type="dxa"/>
            <w:shd w:val="clear" w:color="auto" w:fill="auto"/>
            <w:tcMar>
              <w:top w:w="100" w:type="dxa"/>
              <w:left w:w="100" w:type="dxa"/>
              <w:bottom w:w="100" w:type="dxa"/>
              <w:right w:w="100" w:type="dxa"/>
            </w:tcMar>
          </w:tcPr>
          <w:p w14:paraId="341855FE" w14:textId="77777777" w:rsidR="00B209A7" w:rsidRDefault="000A7316">
            <w:pPr>
              <w:widowControl w:val="0"/>
              <w:spacing w:line="240" w:lineRule="auto"/>
              <w:jc w:val="center"/>
              <w:rPr>
                <w:rFonts w:ascii="Calibri" w:eastAsia="Calibri" w:hAnsi="Calibri" w:cs="Calibri"/>
              </w:rPr>
            </w:pPr>
            <w:r>
              <w:rPr>
                <w:rFonts w:ascii="Calibri" w:eastAsia="Calibri" w:hAnsi="Calibri" w:cs="Calibri"/>
              </w:rPr>
              <w:t>F</w:t>
            </w:r>
          </w:p>
        </w:tc>
        <w:tc>
          <w:tcPr>
            <w:tcW w:w="451" w:type="dxa"/>
            <w:shd w:val="clear" w:color="auto" w:fill="auto"/>
            <w:tcMar>
              <w:top w:w="100" w:type="dxa"/>
              <w:left w:w="100" w:type="dxa"/>
              <w:bottom w:w="100" w:type="dxa"/>
              <w:right w:w="100" w:type="dxa"/>
            </w:tcMar>
          </w:tcPr>
          <w:p w14:paraId="24A7CAD1"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541C69B9"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N</w:t>
            </w:r>
          </w:p>
        </w:tc>
        <w:tc>
          <w:tcPr>
            <w:tcW w:w="451" w:type="dxa"/>
            <w:shd w:val="clear" w:color="auto" w:fill="auto"/>
            <w:tcMar>
              <w:top w:w="100" w:type="dxa"/>
              <w:left w:w="100" w:type="dxa"/>
              <w:bottom w:w="100" w:type="dxa"/>
              <w:right w:w="100" w:type="dxa"/>
            </w:tcMar>
          </w:tcPr>
          <w:p w14:paraId="6110C814"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C</w:t>
            </w:r>
          </w:p>
        </w:tc>
        <w:tc>
          <w:tcPr>
            <w:tcW w:w="451" w:type="dxa"/>
            <w:shd w:val="clear" w:color="auto" w:fill="auto"/>
            <w:tcMar>
              <w:top w:w="100" w:type="dxa"/>
              <w:left w:w="100" w:type="dxa"/>
              <w:bottom w:w="100" w:type="dxa"/>
              <w:right w:w="100" w:type="dxa"/>
            </w:tcMar>
          </w:tcPr>
          <w:p w14:paraId="5BD89A5B"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c>
          <w:tcPr>
            <w:tcW w:w="451" w:type="dxa"/>
            <w:shd w:val="clear" w:color="auto" w:fill="auto"/>
            <w:tcMar>
              <w:top w:w="100" w:type="dxa"/>
              <w:left w:w="100" w:type="dxa"/>
              <w:bottom w:w="100" w:type="dxa"/>
              <w:right w:w="100" w:type="dxa"/>
            </w:tcMar>
          </w:tcPr>
          <w:p w14:paraId="1FA66EE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L</w:t>
            </w:r>
          </w:p>
        </w:tc>
        <w:tc>
          <w:tcPr>
            <w:tcW w:w="451" w:type="dxa"/>
            <w:shd w:val="clear" w:color="auto" w:fill="auto"/>
            <w:tcMar>
              <w:top w:w="100" w:type="dxa"/>
              <w:left w:w="100" w:type="dxa"/>
              <w:bottom w:w="100" w:type="dxa"/>
              <w:right w:w="100" w:type="dxa"/>
            </w:tcMar>
          </w:tcPr>
          <w:p w14:paraId="4EF93F3A"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I</w:t>
            </w:r>
          </w:p>
        </w:tc>
        <w:tc>
          <w:tcPr>
            <w:tcW w:w="451" w:type="dxa"/>
            <w:shd w:val="clear" w:color="auto" w:fill="auto"/>
            <w:tcMar>
              <w:top w:w="100" w:type="dxa"/>
              <w:left w:w="100" w:type="dxa"/>
              <w:bottom w:w="100" w:type="dxa"/>
              <w:right w:w="100" w:type="dxa"/>
            </w:tcMar>
          </w:tcPr>
          <w:p w14:paraId="4AFB6D76"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S</w:t>
            </w:r>
          </w:p>
        </w:tc>
        <w:tc>
          <w:tcPr>
            <w:tcW w:w="451" w:type="dxa"/>
            <w:shd w:val="clear" w:color="auto" w:fill="auto"/>
            <w:tcMar>
              <w:top w:w="100" w:type="dxa"/>
              <w:left w:w="100" w:type="dxa"/>
              <w:bottom w:w="100" w:type="dxa"/>
              <w:right w:w="100" w:type="dxa"/>
            </w:tcMar>
          </w:tcPr>
          <w:p w14:paraId="2AA31618" w14:textId="77777777" w:rsidR="00B209A7" w:rsidRDefault="00EA5E22">
            <w:pPr>
              <w:widowControl w:val="0"/>
              <w:spacing w:line="240" w:lineRule="auto"/>
              <w:jc w:val="center"/>
              <w:rPr>
                <w:rFonts w:ascii="Calibri" w:eastAsia="Calibri" w:hAnsi="Calibri" w:cs="Calibri"/>
              </w:rPr>
            </w:pPr>
            <w:r>
              <w:rPr>
                <w:rFonts w:ascii="Calibri" w:eastAsia="Calibri" w:hAnsi="Calibri" w:cs="Calibri"/>
              </w:rPr>
              <w:t>A</w:t>
            </w:r>
          </w:p>
        </w:tc>
      </w:tr>
    </w:tbl>
    <w:p w14:paraId="2A3587F0" w14:textId="77777777" w:rsidR="00B209A7" w:rsidRDefault="00B209A7">
      <w:pPr>
        <w:jc w:val="center"/>
        <w:rPr>
          <w:rFonts w:ascii="Calibri" w:eastAsia="Calibri" w:hAnsi="Calibri" w:cs="Calibri"/>
        </w:rPr>
      </w:pPr>
    </w:p>
    <w:p w14:paraId="62ACBCB4" w14:textId="77777777" w:rsidR="00B209A7" w:rsidRDefault="00EA5E22">
      <w:pPr>
        <w:jc w:val="center"/>
        <w:rPr>
          <w:rFonts w:ascii="Calibri" w:eastAsia="Calibri" w:hAnsi="Calibri" w:cs="Calibri"/>
        </w:rPr>
      </w:pPr>
      <w:r>
        <w:br w:type="page"/>
      </w:r>
    </w:p>
    <w:p w14:paraId="17D04047" w14:textId="77777777" w:rsidR="00B209A7" w:rsidRDefault="00EA5E22">
      <w:pPr>
        <w:rPr>
          <w:rFonts w:ascii="Calibri" w:eastAsia="Calibri" w:hAnsi="Calibri" w:cs="Calibri"/>
        </w:rPr>
      </w:pPr>
      <w:r>
        <w:rPr>
          <w:rFonts w:ascii="Calibri" w:eastAsia="Calibri" w:hAnsi="Calibri" w:cs="Calibri"/>
        </w:rPr>
        <w:lastRenderedPageBreak/>
        <w:t>DOCUMENT B</w:t>
      </w:r>
    </w:p>
    <w:p w14:paraId="2B3E9313" w14:textId="77777777" w:rsidR="00B209A7" w:rsidRDefault="00B209A7">
      <w:pPr>
        <w:rPr>
          <w:rFonts w:ascii="Calibri" w:eastAsia="Calibri" w:hAnsi="Calibri" w:cs="Calibri"/>
        </w:rPr>
      </w:pPr>
    </w:p>
    <w:p w14:paraId="1A9D0AFC" w14:textId="77777777" w:rsidR="00B209A7" w:rsidRDefault="00EA5E22">
      <w:pPr>
        <w:pStyle w:val="Titre2"/>
      </w:pPr>
      <w:bookmarkStart w:id="7" w:name="_z0ee5cn5cqya" w:colFirst="0" w:colLast="0"/>
      <w:bookmarkEnd w:id="7"/>
      <w:proofErr w:type="spellStart"/>
      <w:r>
        <w:t>Te</w:t>
      </w:r>
      <w:r w:rsidR="007B4341">
        <w:t>kst</w:t>
      </w:r>
      <w:proofErr w:type="spellEnd"/>
      <w:r w:rsidR="007B4341">
        <w:t xml:space="preserve"> met </w:t>
      </w:r>
      <w:proofErr w:type="spellStart"/>
      <w:r w:rsidR="007B4341">
        <w:t>gaten</w:t>
      </w:r>
      <w:proofErr w:type="spellEnd"/>
    </w:p>
    <w:p w14:paraId="15BB192D" w14:textId="77777777" w:rsidR="00B209A7" w:rsidRDefault="00B209A7">
      <w:pPr>
        <w:jc w:val="both"/>
        <w:rPr>
          <w:rFonts w:ascii="Calibri" w:eastAsia="Calibri" w:hAnsi="Calibri" w:cs="Calibri"/>
        </w:rPr>
      </w:pPr>
    </w:p>
    <w:p w14:paraId="45C18C98" w14:textId="77777777" w:rsidR="00B209A7" w:rsidRDefault="00B209A7">
      <w:pPr>
        <w:jc w:val="both"/>
        <w:rPr>
          <w:rFonts w:ascii="Calibri" w:eastAsia="Calibri" w:hAnsi="Calibri" w:cs="Calibri"/>
        </w:rPr>
      </w:pPr>
    </w:p>
    <w:p w14:paraId="2D3B745E" w14:textId="77777777" w:rsidR="00B209A7" w:rsidRPr="00371B96" w:rsidRDefault="007B4341">
      <w:pPr>
        <w:spacing w:line="360" w:lineRule="auto"/>
        <w:jc w:val="both"/>
        <w:rPr>
          <w:rFonts w:ascii="Calibri" w:eastAsia="Calibri" w:hAnsi="Calibri" w:cs="Calibri"/>
          <w:sz w:val="24"/>
          <w:szCs w:val="24"/>
          <w:lang w:val="nl-BE"/>
        </w:rPr>
      </w:pPr>
      <w:r w:rsidRPr="007B4341">
        <w:rPr>
          <w:rFonts w:ascii="Calibri" w:eastAsia="Calibri" w:hAnsi="Calibri" w:cs="Calibri"/>
          <w:sz w:val="24"/>
          <w:szCs w:val="24"/>
          <w:lang w:val="nl-BE"/>
        </w:rPr>
        <w:t xml:space="preserve">U woont in Brussel, u houdt van uw __________ en u wilt iets in beweging zetten? </w:t>
      </w:r>
      <w:r>
        <w:rPr>
          <w:rFonts w:ascii="Calibri" w:eastAsia="Calibri" w:hAnsi="Calibri" w:cs="Calibri"/>
          <w:sz w:val="24"/>
          <w:szCs w:val="24"/>
          <w:lang w:val="nl-BE"/>
        </w:rPr>
        <w:t>Dat kan</w:t>
      </w:r>
      <w:r w:rsidRPr="00371B96">
        <w:rPr>
          <w:rFonts w:ascii="Calibri" w:eastAsia="Calibri" w:hAnsi="Calibri" w:cs="Calibri"/>
          <w:sz w:val="24"/>
          <w:szCs w:val="24"/>
          <w:lang w:val="nl-BE"/>
        </w:rPr>
        <w:t>! Via een gloednieuw digitaal platform</w:t>
      </w:r>
      <w:r w:rsidR="00EA5E22" w:rsidRPr="00371B96">
        <w:rPr>
          <w:rFonts w:ascii="Calibri" w:eastAsia="Calibri" w:hAnsi="Calibri" w:cs="Calibri"/>
          <w:sz w:val="24"/>
          <w:szCs w:val="24"/>
          <w:lang w:val="nl-BE"/>
        </w:rPr>
        <w:t>: democratie.brussels</w:t>
      </w:r>
    </w:p>
    <w:p w14:paraId="5CEC091F" w14:textId="77777777" w:rsidR="00617614" w:rsidRPr="00617614" w:rsidRDefault="007B4341">
      <w:pPr>
        <w:spacing w:line="360" w:lineRule="auto"/>
        <w:jc w:val="both"/>
        <w:rPr>
          <w:rFonts w:ascii="Calibri" w:eastAsia="Calibri" w:hAnsi="Calibri" w:cs="Calibri"/>
          <w:sz w:val="24"/>
          <w:szCs w:val="24"/>
          <w:lang w:val="nl-BE"/>
        </w:rPr>
      </w:pPr>
      <w:r w:rsidRPr="00371B96">
        <w:rPr>
          <w:rFonts w:ascii="Calibri" w:eastAsia="Calibri" w:hAnsi="Calibri" w:cs="Calibri"/>
          <w:sz w:val="24"/>
          <w:szCs w:val="24"/>
          <w:lang w:val="nl-BE"/>
        </w:rPr>
        <w:t>Het doel</w:t>
      </w:r>
      <w:r w:rsidR="00EA5E22" w:rsidRPr="00371B96">
        <w:rPr>
          <w:rFonts w:ascii="Calibri" w:eastAsia="Calibri" w:hAnsi="Calibri" w:cs="Calibri"/>
          <w:sz w:val="24"/>
          <w:szCs w:val="24"/>
          <w:lang w:val="nl-BE"/>
        </w:rPr>
        <w:t xml:space="preserve"> ? </w:t>
      </w:r>
      <w:r w:rsidR="00371B96" w:rsidRPr="00371B96">
        <w:rPr>
          <w:rFonts w:ascii="Calibri" w:eastAsia="Calibri" w:hAnsi="Calibri" w:cs="Calibri"/>
          <w:sz w:val="24"/>
          <w:szCs w:val="24"/>
          <w:lang w:val="nl-BE"/>
        </w:rPr>
        <w:t>De</w:t>
      </w:r>
      <w:r w:rsidR="00EA5E22" w:rsidRPr="00371B96">
        <w:rPr>
          <w:rFonts w:ascii="Calibri" w:eastAsia="Calibri" w:hAnsi="Calibri" w:cs="Calibri"/>
          <w:sz w:val="24"/>
          <w:szCs w:val="24"/>
          <w:lang w:val="nl-BE"/>
        </w:rPr>
        <w:t xml:space="preserve"> __________ </w:t>
      </w:r>
      <w:r w:rsidR="00371B96" w:rsidRPr="00371B96">
        <w:rPr>
          <w:rFonts w:ascii="Calibri" w:eastAsia="Calibri" w:hAnsi="Calibri" w:cs="Calibri"/>
          <w:sz w:val="24"/>
          <w:szCs w:val="24"/>
          <w:lang w:val="nl-BE"/>
        </w:rPr>
        <w:t>van Brussel</w:t>
      </w:r>
      <w:r w:rsidR="00EA5E22" w:rsidRPr="00371B96">
        <w:rPr>
          <w:rFonts w:ascii="Calibri" w:eastAsia="Calibri" w:hAnsi="Calibri" w:cs="Calibri"/>
          <w:sz w:val="24"/>
          <w:szCs w:val="24"/>
          <w:lang w:val="nl-BE"/>
        </w:rPr>
        <w:t xml:space="preserve"> (</w:t>
      </w:r>
      <w:r w:rsidR="00371B96" w:rsidRPr="00371B96">
        <w:rPr>
          <w:rFonts w:ascii="Calibri" w:eastAsia="Calibri" w:hAnsi="Calibri" w:cs="Calibri"/>
          <w:sz w:val="24"/>
          <w:szCs w:val="24"/>
          <w:lang w:val="nl-BE"/>
        </w:rPr>
        <w:t>u dus !) de mogelijkheid geven in debat te gaan met de Brusselse parlementsleden</w:t>
      </w:r>
      <w:r w:rsidR="00EA5E22" w:rsidRPr="00371B96">
        <w:rPr>
          <w:rFonts w:ascii="Calibri" w:eastAsia="Calibri" w:hAnsi="Calibri" w:cs="Calibri"/>
          <w:sz w:val="24"/>
          <w:szCs w:val="24"/>
          <w:lang w:val="nl-BE"/>
        </w:rPr>
        <w:t xml:space="preserve">. </w:t>
      </w:r>
      <w:r w:rsidR="00371B96">
        <w:rPr>
          <w:rFonts w:ascii="Calibri" w:eastAsia="Calibri" w:hAnsi="Calibri" w:cs="Calibri"/>
          <w:sz w:val="24"/>
          <w:szCs w:val="24"/>
          <w:lang w:val="nl-BE"/>
        </w:rPr>
        <w:t>Dit debat kan gaan over heel uiteenlopende thema’s</w:t>
      </w:r>
      <w:r w:rsidR="00EA5E22" w:rsidRPr="00371B96">
        <w:rPr>
          <w:rFonts w:ascii="Calibri" w:eastAsia="Calibri" w:hAnsi="Calibri" w:cs="Calibri"/>
          <w:sz w:val="24"/>
          <w:szCs w:val="24"/>
          <w:lang w:val="nl-BE"/>
        </w:rPr>
        <w:t xml:space="preserve"> : </w:t>
      </w:r>
      <w:r w:rsidR="00371B96" w:rsidRPr="00371B96">
        <w:rPr>
          <w:rFonts w:ascii="Calibri" w:eastAsia="Calibri" w:hAnsi="Calibri" w:cs="Calibri"/>
          <w:sz w:val="24"/>
          <w:szCs w:val="24"/>
          <w:lang w:val="nl-BE"/>
        </w:rPr>
        <w:t>werkgelegenheid, gezondheid, cultuur, veiligheid, mobiliteit, huisvesting</w:t>
      </w:r>
      <w:r w:rsidR="00EA5E22" w:rsidRPr="00371B96">
        <w:rPr>
          <w:rFonts w:ascii="Calibri" w:eastAsia="Calibri" w:hAnsi="Calibri" w:cs="Calibri"/>
          <w:sz w:val="24"/>
          <w:szCs w:val="24"/>
          <w:lang w:val="nl-BE"/>
        </w:rPr>
        <w:t>, e</w:t>
      </w:r>
      <w:r w:rsidR="00371B96" w:rsidRPr="00371B96">
        <w:rPr>
          <w:rFonts w:ascii="Calibri" w:eastAsia="Calibri" w:hAnsi="Calibri" w:cs="Calibri"/>
          <w:sz w:val="24"/>
          <w:szCs w:val="24"/>
          <w:lang w:val="nl-BE"/>
        </w:rPr>
        <w:t>nz.</w:t>
      </w:r>
      <w:r w:rsidR="00EA5E22" w:rsidRPr="00371B96">
        <w:rPr>
          <w:rFonts w:ascii="Calibri" w:eastAsia="Calibri" w:hAnsi="Calibri" w:cs="Calibri"/>
          <w:sz w:val="24"/>
          <w:szCs w:val="24"/>
          <w:lang w:val="nl-BE"/>
        </w:rPr>
        <w:t xml:space="preserve">. </w:t>
      </w:r>
      <w:r w:rsidR="00371B96">
        <w:rPr>
          <w:rFonts w:ascii="Calibri" w:eastAsia="Calibri" w:hAnsi="Calibri" w:cs="Calibri"/>
          <w:sz w:val="24"/>
          <w:szCs w:val="24"/>
          <w:lang w:val="nl-BE"/>
        </w:rPr>
        <w:t>U kan kiezen tussen twee middelen: de petities of de burger</w:t>
      </w:r>
      <w:r w:rsidR="00EA5E22" w:rsidRPr="00371B96">
        <w:rPr>
          <w:rFonts w:ascii="Calibri" w:eastAsia="Calibri" w:hAnsi="Calibri" w:cs="Calibri"/>
          <w:sz w:val="24"/>
          <w:szCs w:val="24"/>
          <w:lang w:val="nl-BE"/>
        </w:rPr>
        <w:t xml:space="preserve"> __________ . </w:t>
      </w:r>
      <w:r w:rsidR="00371B96" w:rsidRPr="00371B96">
        <w:rPr>
          <w:rFonts w:ascii="Calibri" w:eastAsia="Calibri" w:hAnsi="Calibri" w:cs="Calibri"/>
          <w:sz w:val="24"/>
          <w:szCs w:val="24"/>
          <w:lang w:val="nl-BE"/>
        </w:rPr>
        <w:t>Een</w:t>
      </w:r>
      <w:r w:rsidR="00EA5E22" w:rsidRPr="00371B96">
        <w:rPr>
          <w:rFonts w:ascii="Calibri" w:eastAsia="Calibri" w:hAnsi="Calibri" w:cs="Calibri"/>
          <w:sz w:val="24"/>
          <w:szCs w:val="24"/>
          <w:lang w:val="nl-BE"/>
        </w:rPr>
        <w:t xml:space="preserve"> __________ </w:t>
      </w:r>
      <w:r w:rsidR="00371B96" w:rsidRPr="00371B96">
        <w:rPr>
          <w:rFonts w:ascii="Calibri" w:eastAsia="Calibri" w:hAnsi="Calibri" w:cs="Calibri"/>
          <w:sz w:val="24"/>
          <w:szCs w:val="24"/>
          <w:lang w:val="nl-BE"/>
        </w:rPr>
        <w:t>is een concrete vraag die u aan een Parlement wenst te stellen</w:t>
      </w:r>
      <w:r w:rsidR="00EA5E22" w:rsidRPr="00371B96">
        <w:rPr>
          <w:rFonts w:ascii="Calibri" w:eastAsia="Calibri" w:hAnsi="Calibri" w:cs="Calibri"/>
          <w:sz w:val="24"/>
          <w:szCs w:val="24"/>
          <w:lang w:val="nl-BE"/>
        </w:rPr>
        <w:t xml:space="preserve">, </w:t>
      </w:r>
      <w:r w:rsidR="00371B96" w:rsidRPr="00371B96">
        <w:rPr>
          <w:rFonts w:ascii="Calibri" w:eastAsia="Calibri" w:hAnsi="Calibri" w:cs="Calibri"/>
          <w:sz w:val="24"/>
          <w:szCs w:val="24"/>
          <w:lang w:val="nl-BE"/>
        </w:rPr>
        <w:t xml:space="preserve">als individu of </w:t>
      </w:r>
      <w:r w:rsidR="00EA5E22" w:rsidRPr="00371B96">
        <w:rPr>
          <w:rFonts w:ascii="Calibri" w:eastAsia="Calibri" w:hAnsi="Calibri" w:cs="Calibri"/>
          <w:sz w:val="24"/>
          <w:szCs w:val="24"/>
          <w:lang w:val="nl-BE"/>
        </w:rPr>
        <w:t xml:space="preserve">__________. </w:t>
      </w:r>
      <w:r w:rsidR="00371B96">
        <w:rPr>
          <w:rFonts w:ascii="Calibri" w:eastAsia="Calibri" w:hAnsi="Calibri" w:cs="Calibri"/>
          <w:sz w:val="24"/>
          <w:szCs w:val="24"/>
          <w:lang w:val="nl-BE"/>
        </w:rPr>
        <w:t>Indien ten minste</w:t>
      </w:r>
      <w:r w:rsidR="00EA5E22" w:rsidRPr="00371B96">
        <w:rPr>
          <w:rFonts w:ascii="Calibri" w:eastAsia="Calibri" w:hAnsi="Calibri" w:cs="Calibri"/>
          <w:sz w:val="24"/>
          <w:szCs w:val="24"/>
          <w:lang w:val="nl-BE"/>
        </w:rPr>
        <w:t xml:space="preserve"> 1000 person</w:t>
      </w:r>
      <w:r w:rsidR="003712D0">
        <w:rPr>
          <w:rFonts w:ascii="Calibri" w:eastAsia="Calibri" w:hAnsi="Calibri" w:cs="Calibri"/>
          <w:sz w:val="24"/>
          <w:szCs w:val="24"/>
          <w:lang w:val="nl-BE"/>
        </w:rPr>
        <w:t>en uw petitie steunen, kunt</w:t>
      </w:r>
      <w:r w:rsidR="00371B96" w:rsidRPr="00371B96">
        <w:rPr>
          <w:rFonts w:ascii="Calibri" w:eastAsia="Calibri" w:hAnsi="Calibri" w:cs="Calibri"/>
          <w:sz w:val="24"/>
          <w:szCs w:val="24"/>
          <w:lang w:val="nl-BE"/>
        </w:rPr>
        <w:t xml:space="preserve"> u worden uitgenodigd om uw vraag voor te leggen aan het Brussels</w:t>
      </w:r>
      <w:r w:rsidR="00EA5E22" w:rsidRPr="00371B96">
        <w:rPr>
          <w:rFonts w:ascii="Calibri" w:eastAsia="Calibri" w:hAnsi="Calibri" w:cs="Calibri"/>
          <w:sz w:val="24"/>
          <w:szCs w:val="24"/>
          <w:lang w:val="nl-BE"/>
        </w:rPr>
        <w:t xml:space="preserve"> Parlement</w:t>
      </w:r>
      <w:r w:rsidR="00371B96" w:rsidRPr="00371B96">
        <w:rPr>
          <w:rFonts w:ascii="Calibri" w:eastAsia="Calibri" w:hAnsi="Calibri" w:cs="Calibri"/>
          <w:sz w:val="24"/>
          <w:szCs w:val="24"/>
          <w:lang w:val="nl-BE"/>
        </w:rPr>
        <w:t>.</w:t>
      </w:r>
      <w:r w:rsidR="00371B96">
        <w:rPr>
          <w:rFonts w:ascii="Calibri" w:eastAsia="Calibri" w:hAnsi="Calibri" w:cs="Calibri"/>
          <w:sz w:val="24"/>
          <w:szCs w:val="24"/>
          <w:lang w:val="nl-BE"/>
        </w:rPr>
        <w:t xml:space="preserve"> Het antwoord van het</w:t>
      </w:r>
      <w:r w:rsidR="00EA5E22" w:rsidRPr="00371B96">
        <w:rPr>
          <w:rFonts w:ascii="Calibri" w:eastAsia="Calibri" w:hAnsi="Calibri" w:cs="Calibri"/>
          <w:sz w:val="24"/>
          <w:szCs w:val="24"/>
          <w:lang w:val="nl-BE"/>
        </w:rPr>
        <w:t xml:space="preserve"> Parlement </w:t>
      </w:r>
      <w:r w:rsidR="00371B96" w:rsidRPr="00371B96">
        <w:rPr>
          <w:rFonts w:ascii="Calibri" w:eastAsia="Calibri" w:hAnsi="Calibri" w:cs="Calibri"/>
          <w:sz w:val="24"/>
          <w:szCs w:val="24"/>
          <w:lang w:val="nl-BE"/>
        </w:rPr>
        <w:t>op uw petitie wordt bekendgemaakt op het platform</w:t>
      </w:r>
      <w:r w:rsidR="00EA5E22" w:rsidRPr="00371B96">
        <w:rPr>
          <w:rFonts w:ascii="Calibri" w:eastAsia="Calibri" w:hAnsi="Calibri" w:cs="Calibri"/>
          <w:sz w:val="24"/>
          <w:szCs w:val="24"/>
          <w:lang w:val="nl-BE"/>
        </w:rPr>
        <w:t xml:space="preserve">. </w:t>
      </w:r>
      <w:r w:rsidR="00371B96" w:rsidRPr="00371B96">
        <w:rPr>
          <w:rFonts w:ascii="Calibri" w:eastAsia="Calibri" w:hAnsi="Calibri" w:cs="Calibri"/>
          <w:sz w:val="24"/>
          <w:szCs w:val="24"/>
          <w:lang w:val="nl-BE"/>
        </w:rPr>
        <w:t xml:space="preserve">U kan ook een politiek </w:t>
      </w:r>
      <w:r w:rsidR="00EA5E22" w:rsidRPr="00371B96">
        <w:rPr>
          <w:rFonts w:ascii="Calibri" w:eastAsia="Calibri" w:hAnsi="Calibri" w:cs="Calibri"/>
          <w:sz w:val="24"/>
          <w:szCs w:val="24"/>
          <w:lang w:val="nl-BE"/>
        </w:rPr>
        <w:t xml:space="preserve"> __________ </w:t>
      </w:r>
      <w:r w:rsidR="00371B96" w:rsidRPr="00371B96">
        <w:rPr>
          <w:rFonts w:ascii="Calibri" w:eastAsia="Calibri" w:hAnsi="Calibri" w:cs="Calibri"/>
          <w:sz w:val="24"/>
          <w:szCs w:val="24"/>
          <w:lang w:val="nl-BE"/>
        </w:rPr>
        <w:t>starten door een burgervoorstel in te dienen.</w:t>
      </w:r>
      <w:r w:rsidR="00371B96">
        <w:rPr>
          <w:rFonts w:ascii="Calibri" w:eastAsia="Calibri" w:hAnsi="Calibri" w:cs="Calibri"/>
          <w:sz w:val="24"/>
          <w:szCs w:val="24"/>
          <w:lang w:val="nl-BE"/>
        </w:rPr>
        <w:t xml:space="preserve"> Dit concept is geheel nieuw. Een Brusselse</w:t>
      </w:r>
      <w:r w:rsidR="00EA5E22" w:rsidRPr="00371B96">
        <w:rPr>
          <w:rFonts w:ascii="Calibri" w:eastAsia="Calibri" w:hAnsi="Calibri" w:cs="Calibri"/>
          <w:sz w:val="24"/>
          <w:szCs w:val="24"/>
          <w:lang w:val="nl-BE"/>
        </w:rPr>
        <w:t xml:space="preserve"> __________ . </w:t>
      </w:r>
      <w:r w:rsidR="00371B96" w:rsidRPr="00371B96">
        <w:rPr>
          <w:rFonts w:ascii="Calibri" w:eastAsia="Calibri" w:hAnsi="Calibri" w:cs="Calibri"/>
          <w:sz w:val="24"/>
          <w:szCs w:val="24"/>
          <w:lang w:val="nl-BE"/>
        </w:rPr>
        <w:t>Hoe gaat u tewerk</w:t>
      </w:r>
      <w:r w:rsidR="00EA5E22" w:rsidRPr="00371B96">
        <w:rPr>
          <w:rFonts w:ascii="Calibri" w:eastAsia="Calibri" w:hAnsi="Calibri" w:cs="Calibri"/>
          <w:sz w:val="24"/>
          <w:szCs w:val="24"/>
          <w:lang w:val="nl-BE"/>
        </w:rPr>
        <w:t xml:space="preserve"> ? </w:t>
      </w:r>
      <w:r w:rsidR="00371B96">
        <w:rPr>
          <w:rFonts w:ascii="Calibri" w:eastAsia="Calibri" w:hAnsi="Calibri" w:cs="Calibri"/>
          <w:sz w:val="24"/>
          <w:szCs w:val="24"/>
          <w:lang w:val="nl-BE"/>
        </w:rPr>
        <w:t>U verwoordt een voorstel over een onderwerp waarvoor u interesse hebt en verzamelt ten minste</w:t>
      </w:r>
      <w:r w:rsidR="00371B96" w:rsidRPr="00371B96">
        <w:rPr>
          <w:rFonts w:ascii="Calibri" w:eastAsia="Calibri" w:hAnsi="Calibri" w:cs="Calibri"/>
          <w:sz w:val="24"/>
          <w:szCs w:val="24"/>
          <w:lang w:val="nl-BE"/>
        </w:rPr>
        <w:t xml:space="preserve"> 1000 __________ op het p</w:t>
      </w:r>
      <w:r w:rsidR="00371B96">
        <w:rPr>
          <w:rFonts w:ascii="Calibri" w:eastAsia="Calibri" w:hAnsi="Calibri" w:cs="Calibri"/>
          <w:sz w:val="24"/>
          <w:szCs w:val="24"/>
          <w:lang w:val="nl-BE"/>
        </w:rPr>
        <w:t>l</w:t>
      </w:r>
      <w:r w:rsidR="00617614">
        <w:rPr>
          <w:rFonts w:ascii="Calibri" w:eastAsia="Calibri" w:hAnsi="Calibri" w:cs="Calibri"/>
          <w:sz w:val="24"/>
          <w:szCs w:val="24"/>
          <w:lang w:val="nl-BE"/>
        </w:rPr>
        <w:t xml:space="preserve">atform. Indien </w:t>
      </w:r>
      <w:r w:rsidR="00371B96" w:rsidRPr="00617614">
        <w:rPr>
          <w:rFonts w:ascii="Calibri" w:eastAsia="Calibri" w:hAnsi="Calibri" w:cs="Calibri"/>
          <w:sz w:val="24"/>
          <w:szCs w:val="24"/>
          <w:lang w:val="nl-BE"/>
        </w:rPr>
        <w:t>u daarin slaagt</w:t>
      </w:r>
      <w:r w:rsidR="00617614">
        <w:rPr>
          <w:rFonts w:ascii="Calibri" w:eastAsia="Calibri" w:hAnsi="Calibri" w:cs="Calibri"/>
          <w:sz w:val="24"/>
          <w:szCs w:val="24"/>
          <w:lang w:val="nl-BE"/>
        </w:rPr>
        <w:t xml:space="preserve">, kan het </w:t>
      </w:r>
      <w:r w:rsidR="00EA5E22" w:rsidRPr="00617614">
        <w:rPr>
          <w:rFonts w:ascii="Calibri" w:eastAsia="Calibri" w:hAnsi="Calibri" w:cs="Calibri"/>
          <w:sz w:val="24"/>
          <w:szCs w:val="24"/>
          <w:lang w:val="nl-BE"/>
        </w:rPr>
        <w:t xml:space="preserve"> Parlement </w:t>
      </w:r>
      <w:r w:rsidR="00617614">
        <w:rPr>
          <w:rFonts w:ascii="Calibri" w:eastAsia="Calibri" w:hAnsi="Calibri" w:cs="Calibri"/>
          <w:sz w:val="24"/>
          <w:szCs w:val="24"/>
          <w:lang w:val="nl-BE"/>
        </w:rPr>
        <w:t xml:space="preserve">een </w:t>
      </w:r>
      <w:r w:rsidR="00EA5E22" w:rsidRPr="00617614">
        <w:rPr>
          <w:rFonts w:ascii="Calibri" w:eastAsia="Calibri" w:hAnsi="Calibri" w:cs="Calibri"/>
          <w:sz w:val="24"/>
          <w:szCs w:val="24"/>
          <w:lang w:val="nl-BE"/>
        </w:rPr>
        <w:t xml:space="preserve">__________ </w:t>
      </w:r>
      <w:r w:rsidR="003712D0">
        <w:rPr>
          <w:rFonts w:ascii="Calibri" w:eastAsia="Calibri" w:hAnsi="Calibri" w:cs="Calibri"/>
          <w:sz w:val="24"/>
          <w:szCs w:val="24"/>
          <w:lang w:val="nl-BE"/>
        </w:rPr>
        <w:t>commissie bijeenroepen</w:t>
      </w:r>
      <w:r w:rsidR="003712D0" w:rsidRPr="00617614">
        <w:rPr>
          <w:rFonts w:ascii="Calibri" w:eastAsia="Calibri" w:hAnsi="Calibri" w:cs="Calibri"/>
          <w:sz w:val="24"/>
          <w:szCs w:val="24"/>
          <w:lang w:val="nl-BE"/>
        </w:rPr>
        <w:t xml:space="preserve"> </w:t>
      </w:r>
      <w:r w:rsidR="00617614">
        <w:rPr>
          <w:rFonts w:ascii="Calibri" w:eastAsia="Calibri" w:hAnsi="Calibri" w:cs="Calibri"/>
          <w:sz w:val="24"/>
          <w:szCs w:val="24"/>
          <w:lang w:val="nl-BE"/>
        </w:rPr>
        <w:t>om uw voorstel te bespreken</w:t>
      </w:r>
      <w:r w:rsidR="00EA5E22" w:rsidRPr="00617614">
        <w:rPr>
          <w:rFonts w:ascii="Calibri" w:eastAsia="Calibri" w:hAnsi="Calibri" w:cs="Calibri"/>
          <w:sz w:val="24"/>
          <w:szCs w:val="24"/>
          <w:lang w:val="nl-BE"/>
        </w:rPr>
        <w:t>.</w:t>
      </w:r>
      <w:r w:rsidR="00617614" w:rsidRPr="00617614">
        <w:rPr>
          <w:rFonts w:ascii="Calibri" w:eastAsia="Calibri" w:hAnsi="Calibri" w:cs="Calibri"/>
          <w:sz w:val="24"/>
          <w:szCs w:val="24"/>
          <w:lang w:val="nl-BE"/>
        </w:rPr>
        <w:t xml:space="preserve"> </w:t>
      </w:r>
    </w:p>
    <w:p w14:paraId="6626D555" w14:textId="77777777" w:rsidR="00B209A7" w:rsidRDefault="00617614">
      <w:pPr>
        <w:spacing w:line="360" w:lineRule="auto"/>
        <w:jc w:val="both"/>
        <w:rPr>
          <w:rFonts w:ascii="Calibri" w:eastAsia="Calibri" w:hAnsi="Calibri" w:cs="Calibri"/>
          <w:sz w:val="24"/>
          <w:szCs w:val="24"/>
        </w:rPr>
      </w:pPr>
      <w:r w:rsidRPr="00617614">
        <w:rPr>
          <w:rFonts w:ascii="Calibri" w:eastAsia="Calibri" w:hAnsi="Calibri" w:cs="Calibri"/>
          <w:sz w:val="24"/>
          <w:szCs w:val="24"/>
          <w:lang w:val="nl-BE"/>
        </w:rPr>
        <w:t xml:space="preserve">Het concept van een overlegcommissie is volledig nieuw. Zo'n __________ bestaat uit __________ burgers en parlementsleden. Aan het eind van het proces zal een voorstel uitmonden in __________________ die de basis kunnen vormen voor een nieuwe Brusselse wet. </w:t>
      </w:r>
      <w:r w:rsidR="000B0643">
        <w:rPr>
          <w:rFonts w:ascii="Calibri" w:eastAsia="Calibri" w:hAnsi="Calibri" w:cs="Calibri"/>
          <w:sz w:val="24"/>
          <w:szCs w:val="24"/>
          <w:lang w:val="nl-BE"/>
        </w:rPr>
        <w:t>J</w:t>
      </w:r>
      <w:r w:rsidR="007678D7">
        <w:rPr>
          <w:rFonts w:ascii="Calibri" w:eastAsia="Calibri" w:hAnsi="Calibri" w:cs="Calibri"/>
          <w:sz w:val="24"/>
          <w:szCs w:val="24"/>
          <w:lang w:val="nl-BE"/>
        </w:rPr>
        <w:t>ullie zijn</w:t>
      </w:r>
      <w:r w:rsidR="000B0643">
        <w:rPr>
          <w:rFonts w:ascii="Calibri" w:eastAsia="Calibri" w:hAnsi="Calibri" w:cs="Calibri"/>
          <w:sz w:val="24"/>
          <w:szCs w:val="24"/>
          <w:lang w:val="nl-BE"/>
        </w:rPr>
        <w:t xml:space="preserve"> aan zet</w:t>
      </w:r>
      <w:r w:rsidRPr="00617614">
        <w:rPr>
          <w:rFonts w:ascii="Calibri" w:eastAsia="Calibri" w:hAnsi="Calibri" w:cs="Calibri"/>
          <w:sz w:val="24"/>
          <w:szCs w:val="24"/>
        </w:rPr>
        <w:t>!</w:t>
      </w:r>
    </w:p>
    <w:p w14:paraId="7AD30D5E" w14:textId="77777777" w:rsidR="00B209A7" w:rsidRDefault="00B209A7">
      <w:pPr>
        <w:spacing w:line="360" w:lineRule="auto"/>
        <w:jc w:val="both"/>
        <w:rPr>
          <w:rFonts w:ascii="Calibri" w:eastAsia="Calibri" w:hAnsi="Calibri" w:cs="Calibri"/>
          <w:sz w:val="24"/>
          <w:szCs w:val="24"/>
        </w:rPr>
      </w:pPr>
    </w:p>
    <w:p w14:paraId="0DB4DA25" w14:textId="77777777" w:rsidR="00B209A7" w:rsidRDefault="00B209A7">
      <w:pPr>
        <w:spacing w:line="360" w:lineRule="auto"/>
        <w:jc w:val="both"/>
        <w:rPr>
          <w:rFonts w:ascii="Calibri" w:eastAsia="Calibri" w:hAnsi="Calibri" w:cs="Calibri"/>
          <w:sz w:val="24"/>
          <w:szCs w:val="24"/>
        </w:rPr>
      </w:pPr>
    </w:p>
    <w:p w14:paraId="6E216ED1" w14:textId="77777777" w:rsidR="00B209A7" w:rsidRDefault="00B209A7">
      <w:pPr>
        <w:spacing w:line="360" w:lineRule="auto"/>
        <w:jc w:val="both"/>
        <w:rPr>
          <w:rFonts w:ascii="Calibri" w:eastAsia="Calibri" w:hAnsi="Calibri" w:cs="Calibri"/>
          <w:sz w:val="24"/>
          <w:szCs w:val="24"/>
        </w:rPr>
      </w:pPr>
    </w:p>
    <w:p w14:paraId="13A53CAB" w14:textId="77777777" w:rsidR="00B209A7" w:rsidRDefault="00B209A7">
      <w:pPr>
        <w:spacing w:line="360" w:lineRule="auto"/>
        <w:jc w:val="both"/>
        <w:rPr>
          <w:rFonts w:ascii="Calibri" w:eastAsia="Calibri" w:hAnsi="Calibri" w:cs="Calibri"/>
          <w:sz w:val="24"/>
          <w:szCs w:val="24"/>
        </w:rPr>
      </w:pPr>
    </w:p>
    <w:p w14:paraId="45151F99" w14:textId="77777777" w:rsidR="00B209A7" w:rsidRDefault="00B209A7">
      <w:pPr>
        <w:spacing w:line="360" w:lineRule="auto"/>
        <w:jc w:val="both"/>
        <w:rPr>
          <w:rFonts w:ascii="Calibri" w:eastAsia="Calibri" w:hAnsi="Calibri" w:cs="Calibri"/>
          <w:sz w:val="24"/>
          <w:szCs w:val="24"/>
        </w:rPr>
      </w:pPr>
    </w:p>
    <w:p w14:paraId="566A0241" w14:textId="77777777" w:rsidR="00B209A7" w:rsidRDefault="00B209A7">
      <w:pPr>
        <w:spacing w:line="360" w:lineRule="auto"/>
        <w:jc w:val="both"/>
        <w:rPr>
          <w:rFonts w:ascii="Calibri" w:eastAsia="Calibri" w:hAnsi="Calibri" w:cs="Calibri"/>
          <w:sz w:val="24"/>
          <w:szCs w:val="24"/>
        </w:rPr>
      </w:pPr>
    </w:p>
    <w:p w14:paraId="3BE55101" w14:textId="77777777" w:rsidR="00B209A7" w:rsidRDefault="00B209A7">
      <w:pPr>
        <w:spacing w:line="360" w:lineRule="auto"/>
        <w:jc w:val="both"/>
        <w:rPr>
          <w:rFonts w:ascii="Calibri" w:eastAsia="Calibri" w:hAnsi="Calibri" w:cs="Calibri"/>
          <w:sz w:val="24"/>
          <w:szCs w:val="24"/>
        </w:rPr>
      </w:pPr>
    </w:p>
    <w:p w14:paraId="67616196" w14:textId="77777777" w:rsidR="00B209A7" w:rsidRDefault="00B209A7">
      <w:pPr>
        <w:spacing w:line="360" w:lineRule="auto"/>
        <w:jc w:val="both"/>
        <w:rPr>
          <w:rFonts w:ascii="Calibri" w:eastAsia="Calibri" w:hAnsi="Calibri" w:cs="Calibri"/>
          <w:sz w:val="24"/>
          <w:szCs w:val="24"/>
        </w:rPr>
      </w:pPr>
    </w:p>
    <w:p w14:paraId="1DE9A99C" w14:textId="77777777" w:rsidR="00B209A7" w:rsidRDefault="00B209A7">
      <w:pPr>
        <w:spacing w:line="360" w:lineRule="auto"/>
        <w:jc w:val="both"/>
        <w:rPr>
          <w:rFonts w:ascii="Calibri" w:eastAsia="Calibri" w:hAnsi="Calibri" w:cs="Calibri"/>
          <w:sz w:val="24"/>
          <w:szCs w:val="24"/>
        </w:rPr>
      </w:pPr>
    </w:p>
    <w:p w14:paraId="281C91A7" w14:textId="77777777" w:rsidR="00B209A7" w:rsidRDefault="00B209A7">
      <w:pPr>
        <w:spacing w:line="360" w:lineRule="auto"/>
        <w:jc w:val="both"/>
        <w:rPr>
          <w:rFonts w:ascii="Calibri" w:eastAsia="Calibri" w:hAnsi="Calibri" w:cs="Calibri"/>
          <w:sz w:val="24"/>
          <w:szCs w:val="24"/>
        </w:rPr>
      </w:pPr>
    </w:p>
    <w:p w14:paraId="6B0C6E2F" w14:textId="77777777" w:rsidR="00B209A7" w:rsidRDefault="00EA5E22">
      <w:pPr>
        <w:spacing w:line="360" w:lineRule="auto"/>
        <w:jc w:val="both"/>
        <w:rPr>
          <w:rFonts w:ascii="Calibri" w:eastAsia="Calibri" w:hAnsi="Calibri" w:cs="Calibri"/>
          <w:sz w:val="20"/>
          <w:szCs w:val="20"/>
        </w:rPr>
      </w:pPr>
      <w:r>
        <w:rPr>
          <w:rFonts w:ascii="Calibri" w:eastAsia="Calibri" w:hAnsi="Calibri" w:cs="Calibri"/>
          <w:sz w:val="20"/>
          <w:szCs w:val="20"/>
        </w:rPr>
        <w:lastRenderedPageBreak/>
        <w:t xml:space="preserve">DOCUMENT A - </w:t>
      </w:r>
      <w:r w:rsidR="000B0643">
        <w:rPr>
          <w:rFonts w:ascii="Calibri" w:eastAsia="Calibri" w:hAnsi="Calibri" w:cs="Calibri"/>
          <w:sz w:val="20"/>
          <w:szCs w:val="20"/>
        </w:rPr>
        <w:t>LERAAR</w:t>
      </w:r>
    </w:p>
    <w:p w14:paraId="56EBFBF5" w14:textId="77777777" w:rsidR="00B209A7" w:rsidRDefault="00B209A7">
      <w:pPr>
        <w:spacing w:line="360" w:lineRule="auto"/>
        <w:jc w:val="both"/>
        <w:rPr>
          <w:rFonts w:ascii="Calibri" w:eastAsia="Calibri" w:hAnsi="Calibri" w:cs="Calibri"/>
          <w:sz w:val="20"/>
          <w:szCs w:val="20"/>
        </w:rPr>
      </w:pPr>
    </w:p>
    <w:p w14:paraId="362DBBA6" w14:textId="77777777" w:rsidR="00B209A7" w:rsidRDefault="000B0643">
      <w:pPr>
        <w:pStyle w:val="Titre2"/>
      </w:pPr>
      <w:bookmarkStart w:id="8" w:name="_eamru6huxkmb" w:colFirst="0" w:colLast="0"/>
      <w:bookmarkEnd w:id="8"/>
      <w:proofErr w:type="spellStart"/>
      <w:r>
        <w:t>Woordrooster</w:t>
      </w:r>
      <w:proofErr w:type="spellEnd"/>
      <w:r>
        <w:t xml:space="preserve"> - </w:t>
      </w:r>
      <w:proofErr w:type="spellStart"/>
      <w:r>
        <w:t>Antwoorden</w:t>
      </w:r>
      <w:proofErr w:type="spellEnd"/>
    </w:p>
    <w:p w14:paraId="13849A63" w14:textId="77777777" w:rsidR="00B209A7" w:rsidRDefault="00B209A7">
      <w:pPr>
        <w:jc w:val="center"/>
        <w:rPr>
          <w:rFonts w:ascii="Calibri" w:eastAsia="Calibri" w:hAnsi="Calibri" w:cs="Calibri"/>
        </w:rPr>
      </w:pPr>
    </w:p>
    <w:tbl>
      <w:tblPr>
        <w:tblStyle w:val="a0"/>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
        <w:gridCol w:w="452"/>
        <w:gridCol w:w="452"/>
        <w:gridCol w:w="452"/>
        <w:gridCol w:w="452"/>
        <w:gridCol w:w="452"/>
        <w:gridCol w:w="452"/>
        <w:gridCol w:w="452"/>
        <w:gridCol w:w="452"/>
        <w:gridCol w:w="451"/>
        <w:gridCol w:w="451"/>
        <w:gridCol w:w="451"/>
        <w:gridCol w:w="451"/>
        <w:gridCol w:w="451"/>
        <w:gridCol w:w="451"/>
        <w:gridCol w:w="451"/>
        <w:gridCol w:w="451"/>
        <w:gridCol w:w="451"/>
        <w:gridCol w:w="451"/>
        <w:gridCol w:w="451"/>
      </w:tblGrid>
      <w:tr w:rsidR="00B209A7" w14:paraId="7A01D69F" w14:textId="77777777">
        <w:trPr>
          <w:jc w:val="center"/>
        </w:trPr>
        <w:tc>
          <w:tcPr>
            <w:tcW w:w="451" w:type="dxa"/>
            <w:shd w:val="clear" w:color="auto" w:fill="auto"/>
            <w:tcMar>
              <w:top w:w="100" w:type="dxa"/>
              <w:left w:w="100" w:type="dxa"/>
              <w:bottom w:w="100" w:type="dxa"/>
              <w:right w:w="100" w:type="dxa"/>
            </w:tcMar>
          </w:tcPr>
          <w:p w14:paraId="61237B9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29492F7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77AEB96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050A8D3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B</w:t>
            </w:r>
          </w:p>
        </w:tc>
        <w:tc>
          <w:tcPr>
            <w:tcW w:w="451" w:type="dxa"/>
            <w:shd w:val="clear" w:color="auto" w:fill="auto"/>
            <w:tcMar>
              <w:top w:w="100" w:type="dxa"/>
              <w:left w:w="100" w:type="dxa"/>
              <w:bottom w:w="100" w:type="dxa"/>
              <w:right w:w="100" w:type="dxa"/>
            </w:tcMar>
          </w:tcPr>
          <w:p w14:paraId="00D83BD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H</w:t>
            </w:r>
          </w:p>
        </w:tc>
        <w:tc>
          <w:tcPr>
            <w:tcW w:w="451" w:type="dxa"/>
            <w:shd w:val="clear" w:color="auto" w:fill="auto"/>
            <w:tcMar>
              <w:top w:w="100" w:type="dxa"/>
              <w:left w:w="100" w:type="dxa"/>
              <w:bottom w:w="100" w:type="dxa"/>
              <w:right w:w="100" w:type="dxa"/>
            </w:tcMar>
          </w:tcPr>
          <w:p w14:paraId="027C7E2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7D013A5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3329326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4E805E1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2DA6275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5A401B0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6859E75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5C0D8C0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0EC135E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253D4DC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3BDCF4D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26A92B5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42F005D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0D1CD82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F</w:t>
            </w:r>
          </w:p>
        </w:tc>
        <w:tc>
          <w:tcPr>
            <w:tcW w:w="451" w:type="dxa"/>
            <w:shd w:val="clear" w:color="auto" w:fill="auto"/>
            <w:tcMar>
              <w:top w:w="100" w:type="dxa"/>
              <w:left w:w="100" w:type="dxa"/>
              <w:bottom w:w="100" w:type="dxa"/>
              <w:right w:w="100" w:type="dxa"/>
            </w:tcMar>
          </w:tcPr>
          <w:p w14:paraId="269D423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r>
      <w:tr w:rsidR="00B209A7" w14:paraId="68AED78B" w14:textId="77777777">
        <w:trPr>
          <w:jc w:val="center"/>
        </w:trPr>
        <w:tc>
          <w:tcPr>
            <w:tcW w:w="451" w:type="dxa"/>
            <w:shd w:val="clear" w:color="auto" w:fill="auto"/>
            <w:tcMar>
              <w:top w:w="100" w:type="dxa"/>
              <w:left w:w="100" w:type="dxa"/>
              <w:bottom w:w="100" w:type="dxa"/>
              <w:right w:w="100" w:type="dxa"/>
            </w:tcMar>
          </w:tcPr>
          <w:p w14:paraId="33939D2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40FFCF2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30BA248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7017BBA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auto"/>
            <w:tcMar>
              <w:top w:w="100" w:type="dxa"/>
              <w:left w:w="100" w:type="dxa"/>
              <w:bottom w:w="100" w:type="dxa"/>
              <w:right w:w="100" w:type="dxa"/>
            </w:tcMar>
          </w:tcPr>
          <w:p w14:paraId="5986345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0C926BB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683BD06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59B6053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B</w:t>
            </w:r>
          </w:p>
        </w:tc>
        <w:tc>
          <w:tcPr>
            <w:tcW w:w="451" w:type="dxa"/>
            <w:shd w:val="clear" w:color="auto" w:fill="auto"/>
            <w:tcMar>
              <w:top w:w="100" w:type="dxa"/>
              <w:left w:w="100" w:type="dxa"/>
              <w:bottom w:w="100" w:type="dxa"/>
              <w:right w:w="100" w:type="dxa"/>
            </w:tcMar>
          </w:tcPr>
          <w:p w14:paraId="36F2B8A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18A2451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24426C1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2338655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4593EDE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5719AA9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0EB1C17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auto"/>
            <w:tcMar>
              <w:top w:w="100" w:type="dxa"/>
              <w:left w:w="100" w:type="dxa"/>
              <w:bottom w:w="100" w:type="dxa"/>
              <w:right w:w="100" w:type="dxa"/>
            </w:tcMar>
          </w:tcPr>
          <w:p w14:paraId="5456BF1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1EED307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0C6A1D8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H</w:t>
            </w:r>
          </w:p>
        </w:tc>
        <w:tc>
          <w:tcPr>
            <w:tcW w:w="451" w:type="dxa"/>
            <w:shd w:val="clear" w:color="auto" w:fill="auto"/>
            <w:tcMar>
              <w:top w:w="100" w:type="dxa"/>
              <w:left w:w="100" w:type="dxa"/>
              <w:bottom w:w="100" w:type="dxa"/>
              <w:right w:w="100" w:type="dxa"/>
            </w:tcMar>
          </w:tcPr>
          <w:p w14:paraId="5DFB900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16D0F0B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r>
      <w:tr w:rsidR="00B209A7" w14:paraId="32D06CD6" w14:textId="77777777">
        <w:trPr>
          <w:jc w:val="center"/>
        </w:trPr>
        <w:tc>
          <w:tcPr>
            <w:tcW w:w="451" w:type="dxa"/>
            <w:shd w:val="clear" w:color="auto" w:fill="auto"/>
            <w:tcMar>
              <w:top w:w="100" w:type="dxa"/>
              <w:left w:w="100" w:type="dxa"/>
              <w:bottom w:w="100" w:type="dxa"/>
              <w:right w:w="100" w:type="dxa"/>
            </w:tcMar>
          </w:tcPr>
          <w:p w14:paraId="168FEB8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G</w:t>
            </w:r>
          </w:p>
        </w:tc>
        <w:tc>
          <w:tcPr>
            <w:tcW w:w="451" w:type="dxa"/>
            <w:shd w:val="clear" w:color="auto" w:fill="auto"/>
            <w:tcMar>
              <w:top w:w="100" w:type="dxa"/>
              <w:left w:w="100" w:type="dxa"/>
              <w:bottom w:w="100" w:type="dxa"/>
              <w:right w:w="100" w:type="dxa"/>
            </w:tcMar>
          </w:tcPr>
          <w:p w14:paraId="2A4A7EF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06F4BD8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761836B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19F8E82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7CEFAF0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121AB7F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260FAA7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420A574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21C2979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413EEF3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266C365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206DC99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2EDBE78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454EAE1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7679861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2F1A031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13F6329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V</w:t>
            </w:r>
          </w:p>
        </w:tc>
        <w:tc>
          <w:tcPr>
            <w:tcW w:w="451" w:type="dxa"/>
            <w:shd w:val="clear" w:color="auto" w:fill="auto"/>
            <w:tcMar>
              <w:top w:w="100" w:type="dxa"/>
              <w:left w:w="100" w:type="dxa"/>
              <w:bottom w:w="100" w:type="dxa"/>
              <w:right w:w="100" w:type="dxa"/>
            </w:tcMar>
          </w:tcPr>
          <w:p w14:paraId="66FFE0D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Q</w:t>
            </w:r>
          </w:p>
        </w:tc>
        <w:tc>
          <w:tcPr>
            <w:tcW w:w="451" w:type="dxa"/>
            <w:shd w:val="clear" w:color="auto" w:fill="auto"/>
            <w:tcMar>
              <w:top w:w="100" w:type="dxa"/>
              <w:left w:w="100" w:type="dxa"/>
              <w:bottom w:w="100" w:type="dxa"/>
              <w:right w:w="100" w:type="dxa"/>
            </w:tcMar>
          </w:tcPr>
          <w:p w14:paraId="01624A7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r>
      <w:tr w:rsidR="00B209A7" w14:paraId="5AA47286" w14:textId="77777777">
        <w:trPr>
          <w:jc w:val="center"/>
        </w:trPr>
        <w:tc>
          <w:tcPr>
            <w:tcW w:w="451" w:type="dxa"/>
            <w:shd w:val="clear" w:color="auto" w:fill="D9D9D9"/>
            <w:tcMar>
              <w:top w:w="100" w:type="dxa"/>
              <w:left w:w="100" w:type="dxa"/>
              <w:bottom w:w="100" w:type="dxa"/>
              <w:right w:w="100" w:type="dxa"/>
            </w:tcMar>
          </w:tcPr>
          <w:p w14:paraId="00EC15E7"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V</w:t>
            </w:r>
          </w:p>
        </w:tc>
        <w:tc>
          <w:tcPr>
            <w:tcW w:w="451" w:type="dxa"/>
            <w:shd w:val="clear" w:color="auto" w:fill="D9D9D9"/>
            <w:tcMar>
              <w:top w:w="100" w:type="dxa"/>
              <w:left w:w="100" w:type="dxa"/>
              <w:bottom w:w="100" w:type="dxa"/>
              <w:right w:w="100" w:type="dxa"/>
            </w:tcMar>
          </w:tcPr>
          <w:p w14:paraId="7C10FAD2"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O</w:t>
            </w:r>
          </w:p>
        </w:tc>
        <w:tc>
          <w:tcPr>
            <w:tcW w:w="451" w:type="dxa"/>
            <w:shd w:val="clear" w:color="auto" w:fill="D9D9D9"/>
            <w:tcMar>
              <w:top w:w="100" w:type="dxa"/>
              <w:left w:w="100" w:type="dxa"/>
              <w:bottom w:w="100" w:type="dxa"/>
              <w:right w:w="100" w:type="dxa"/>
            </w:tcMar>
          </w:tcPr>
          <w:p w14:paraId="32733FD1"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O</w:t>
            </w:r>
          </w:p>
        </w:tc>
        <w:tc>
          <w:tcPr>
            <w:tcW w:w="451" w:type="dxa"/>
            <w:shd w:val="clear" w:color="auto" w:fill="D9D9D9"/>
            <w:tcMar>
              <w:top w:w="100" w:type="dxa"/>
              <w:left w:w="100" w:type="dxa"/>
              <w:bottom w:w="100" w:type="dxa"/>
              <w:right w:w="100" w:type="dxa"/>
            </w:tcMar>
          </w:tcPr>
          <w:p w14:paraId="0A640361"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R</w:t>
            </w:r>
          </w:p>
        </w:tc>
        <w:tc>
          <w:tcPr>
            <w:tcW w:w="451" w:type="dxa"/>
            <w:shd w:val="clear" w:color="auto" w:fill="D9D9D9"/>
            <w:tcMar>
              <w:top w:w="100" w:type="dxa"/>
              <w:left w:w="100" w:type="dxa"/>
              <w:bottom w:w="100" w:type="dxa"/>
              <w:right w:w="100" w:type="dxa"/>
            </w:tcMar>
          </w:tcPr>
          <w:p w14:paraId="39E25A88"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S</w:t>
            </w:r>
          </w:p>
        </w:tc>
        <w:tc>
          <w:tcPr>
            <w:tcW w:w="451" w:type="dxa"/>
            <w:shd w:val="clear" w:color="auto" w:fill="D9D9D9"/>
            <w:tcMar>
              <w:top w:w="100" w:type="dxa"/>
              <w:left w:w="100" w:type="dxa"/>
              <w:bottom w:w="100" w:type="dxa"/>
              <w:right w:w="100" w:type="dxa"/>
            </w:tcMar>
          </w:tcPr>
          <w:p w14:paraId="3BB7F962"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T</w:t>
            </w:r>
          </w:p>
        </w:tc>
        <w:tc>
          <w:tcPr>
            <w:tcW w:w="451" w:type="dxa"/>
            <w:shd w:val="clear" w:color="auto" w:fill="D9D9D9"/>
            <w:tcMar>
              <w:top w:w="100" w:type="dxa"/>
              <w:left w:w="100" w:type="dxa"/>
              <w:bottom w:w="100" w:type="dxa"/>
              <w:right w:w="100" w:type="dxa"/>
            </w:tcMar>
          </w:tcPr>
          <w:p w14:paraId="1BE7069C"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08F558A1" w14:textId="77777777" w:rsidR="00B209A7" w:rsidRDefault="00B74C2F">
            <w:pPr>
              <w:widowControl w:val="0"/>
              <w:spacing w:line="240" w:lineRule="auto"/>
              <w:jc w:val="center"/>
              <w:rPr>
                <w:rFonts w:ascii="Calibri" w:eastAsia="Calibri" w:hAnsi="Calibri" w:cs="Calibri"/>
                <w:b/>
              </w:rPr>
            </w:pPr>
            <w:r>
              <w:rPr>
                <w:rFonts w:ascii="Calibri" w:eastAsia="Calibri" w:hAnsi="Calibri" w:cs="Calibri"/>
                <w:b/>
              </w:rPr>
              <w:t>L</w:t>
            </w:r>
          </w:p>
        </w:tc>
        <w:tc>
          <w:tcPr>
            <w:tcW w:w="451" w:type="dxa"/>
            <w:shd w:val="clear" w:color="auto" w:fill="D9D9D9"/>
            <w:tcMar>
              <w:top w:w="100" w:type="dxa"/>
              <w:left w:w="100" w:type="dxa"/>
              <w:bottom w:w="100" w:type="dxa"/>
              <w:right w:w="100" w:type="dxa"/>
            </w:tcMar>
          </w:tcPr>
          <w:p w14:paraId="4755D6AE"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L</w:t>
            </w:r>
          </w:p>
        </w:tc>
        <w:tc>
          <w:tcPr>
            <w:tcW w:w="451" w:type="dxa"/>
            <w:shd w:val="clear" w:color="auto" w:fill="D9D9D9"/>
            <w:tcMar>
              <w:top w:w="100" w:type="dxa"/>
              <w:left w:w="100" w:type="dxa"/>
              <w:bottom w:w="100" w:type="dxa"/>
              <w:right w:w="100" w:type="dxa"/>
            </w:tcMar>
          </w:tcPr>
          <w:p w14:paraId="4319A1E9"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4965332C"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auto"/>
            <w:tcMar>
              <w:top w:w="100" w:type="dxa"/>
              <w:left w:w="100" w:type="dxa"/>
              <w:bottom w:w="100" w:type="dxa"/>
              <w:right w:w="100" w:type="dxa"/>
            </w:tcMar>
          </w:tcPr>
          <w:p w14:paraId="4A68FC6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B</w:t>
            </w:r>
          </w:p>
        </w:tc>
        <w:tc>
          <w:tcPr>
            <w:tcW w:w="451" w:type="dxa"/>
            <w:shd w:val="clear" w:color="auto" w:fill="D9D9D9"/>
            <w:tcMar>
              <w:top w:w="100" w:type="dxa"/>
              <w:left w:w="100" w:type="dxa"/>
              <w:bottom w:w="100" w:type="dxa"/>
              <w:right w:w="100" w:type="dxa"/>
            </w:tcMar>
          </w:tcPr>
          <w:p w14:paraId="38A8821E"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P</w:t>
            </w:r>
          </w:p>
        </w:tc>
        <w:tc>
          <w:tcPr>
            <w:tcW w:w="451" w:type="dxa"/>
            <w:shd w:val="clear" w:color="auto" w:fill="D9D9D9"/>
            <w:tcMar>
              <w:top w:w="100" w:type="dxa"/>
              <w:left w:w="100" w:type="dxa"/>
              <w:bottom w:w="100" w:type="dxa"/>
              <w:right w:w="100" w:type="dxa"/>
            </w:tcMar>
          </w:tcPr>
          <w:p w14:paraId="33948C4B"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R</w:t>
            </w:r>
          </w:p>
        </w:tc>
        <w:tc>
          <w:tcPr>
            <w:tcW w:w="451" w:type="dxa"/>
            <w:shd w:val="clear" w:color="auto" w:fill="D9D9D9"/>
            <w:tcMar>
              <w:top w:w="100" w:type="dxa"/>
              <w:left w:w="100" w:type="dxa"/>
              <w:bottom w:w="100" w:type="dxa"/>
              <w:right w:w="100" w:type="dxa"/>
            </w:tcMar>
          </w:tcPr>
          <w:p w14:paraId="64D6F974"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D9D9D9"/>
            <w:tcMar>
              <w:top w:w="100" w:type="dxa"/>
              <w:left w:w="100" w:type="dxa"/>
              <w:bottom w:w="100" w:type="dxa"/>
              <w:right w:w="100" w:type="dxa"/>
            </w:tcMar>
          </w:tcPr>
          <w:p w14:paraId="262CB9AC"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M</w:t>
            </w:r>
          </w:p>
        </w:tc>
        <w:tc>
          <w:tcPr>
            <w:tcW w:w="451" w:type="dxa"/>
            <w:shd w:val="clear" w:color="auto" w:fill="D9D9D9"/>
            <w:tcMar>
              <w:top w:w="100" w:type="dxa"/>
              <w:left w:w="100" w:type="dxa"/>
              <w:bottom w:w="100" w:type="dxa"/>
              <w:right w:w="100" w:type="dxa"/>
            </w:tcMar>
          </w:tcPr>
          <w:p w14:paraId="1CDBCFDB"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37C1CC44"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U</w:t>
            </w:r>
          </w:p>
        </w:tc>
        <w:tc>
          <w:tcPr>
            <w:tcW w:w="451" w:type="dxa"/>
            <w:shd w:val="clear" w:color="auto" w:fill="D9D9D9"/>
            <w:tcMar>
              <w:top w:w="100" w:type="dxa"/>
              <w:left w:w="100" w:type="dxa"/>
              <w:bottom w:w="100" w:type="dxa"/>
              <w:right w:w="100" w:type="dxa"/>
            </w:tcMar>
          </w:tcPr>
          <w:p w14:paraId="20C62007"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R</w:t>
            </w:r>
          </w:p>
        </w:tc>
        <w:tc>
          <w:tcPr>
            <w:tcW w:w="451" w:type="dxa"/>
            <w:shd w:val="clear" w:color="auto" w:fill="auto"/>
            <w:tcMar>
              <w:top w:w="100" w:type="dxa"/>
              <w:left w:w="100" w:type="dxa"/>
              <w:bottom w:w="100" w:type="dxa"/>
              <w:right w:w="100" w:type="dxa"/>
            </w:tcMar>
          </w:tcPr>
          <w:p w14:paraId="6BC75F6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r>
      <w:tr w:rsidR="00B209A7" w14:paraId="105BDC9B" w14:textId="77777777">
        <w:trPr>
          <w:jc w:val="center"/>
        </w:trPr>
        <w:tc>
          <w:tcPr>
            <w:tcW w:w="451" w:type="dxa"/>
            <w:shd w:val="clear" w:color="auto" w:fill="auto"/>
            <w:tcMar>
              <w:top w:w="100" w:type="dxa"/>
              <w:left w:w="100" w:type="dxa"/>
              <w:bottom w:w="100" w:type="dxa"/>
              <w:right w:w="100" w:type="dxa"/>
            </w:tcMar>
          </w:tcPr>
          <w:p w14:paraId="71CA52D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B</w:t>
            </w:r>
          </w:p>
        </w:tc>
        <w:tc>
          <w:tcPr>
            <w:tcW w:w="451" w:type="dxa"/>
            <w:shd w:val="clear" w:color="auto" w:fill="auto"/>
            <w:tcMar>
              <w:top w:w="100" w:type="dxa"/>
              <w:left w:w="100" w:type="dxa"/>
              <w:bottom w:w="100" w:type="dxa"/>
              <w:right w:w="100" w:type="dxa"/>
            </w:tcMar>
          </w:tcPr>
          <w:p w14:paraId="79D841D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7861CEC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U</w:t>
            </w:r>
          </w:p>
        </w:tc>
        <w:tc>
          <w:tcPr>
            <w:tcW w:w="451" w:type="dxa"/>
            <w:shd w:val="clear" w:color="auto" w:fill="auto"/>
            <w:tcMar>
              <w:top w:w="100" w:type="dxa"/>
              <w:left w:w="100" w:type="dxa"/>
              <w:bottom w:w="100" w:type="dxa"/>
              <w:right w:w="100" w:type="dxa"/>
            </w:tcMar>
          </w:tcPr>
          <w:p w14:paraId="5B45CE9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X</w:t>
            </w:r>
          </w:p>
        </w:tc>
        <w:tc>
          <w:tcPr>
            <w:tcW w:w="451" w:type="dxa"/>
            <w:shd w:val="clear" w:color="auto" w:fill="auto"/>
            <w:tcMar>
              <w:top w:w="100" w:type="dxa"/>
              <w:left w:w="100" w:type="dxa"/>
              <w:bottom w:w="100" w:type="dxa"/>
              <w:right w:w="100" w:type="dxa"/>
            </w:tcMar>
          </w:tcPr>
          <w:p w14:paraId="2013D9F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349DA16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1E461A5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026CD28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23D60A0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654B2E6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103FBB9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780CAD6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V</w:t>
            </w:r>
          </w:p>
        </w:tc>
        <w:tc>
          <w:tcPr>
            <w:tcW w:w="451" w:type="dxa"/>
            <w:shd w:val="clear" w:color="auto" w:fill="auto"/>
            <w:tcMar>
              <w:top w:w="100" w:type="dxa"/>
              <w:left w:w="100" w:type="dxa"/>
              <w:bottom w:w="100" w:type="dxa"/>
              <w:right w:w="100" w:type="dxa"/>
            </w:tcMar>
          </w:tcPr>
          <w:p w14:paraId="19662E6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000FE0F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7C35531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Q</w:t>
            </w:r>
          </w:p>
        </w:tc>
        <w:tc>
          <w:tcPr>
            <w:tcW w:w="451" w:type="dxa"/>
            <w:shd w:val="clear" w:color="auto" w:fill="auto"/>
            <w:tcMar>
              <w:top w:w="100" w:type="dxa"/>
              <w:left w:w="100" w:type="dxa"/>
              <w:bottom w:w="100" w:type="dxa"/>
              <w:right w:w="100" w:type="dxa"/>
            </w:tcMar>
          </w:tcPr>
          <w:p w14:paraId="24C2906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U</w:t>
            </w:r>
          </w:p>
        </w:tc>
        <w:tc>
          <w:tcPr>
            <w:tcW w:w="451" w:type="dxa"/>
            <w:shd w:val="clear" w:color="auto" w:fill="auto"/>
            <w:tcMar>
              <w:top w:w="100" w:type="dxa"/>
              <w:left w:w="100" w:type="dxa"/>
              <w:bottom w:w="100" w:type="dxa"/>
              <w:right w:w="100" w:type="dxa"/>
            </w:tcMar>
          </w:tcPr>
          <w:p w14:paraId="5729785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6CFA3D5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570FA14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0DABBC1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r>
      <w:tr w:rsidR="00B209A7" w14:paraId="2C9B9C56" w14:textId="77777777" w:rsidTr="006501D5">
        <w:trPr>
          <w:jc w:val="center"/>
        </w:trPr>
        <w:tc>
          <w:tcPr>
            <w:tcW w:w="451" w:type="dxa"/>
            <w:shd w:val="clear" w:color="auto" w:fill="auto"/>
            <w:tcMar>
              <w:top w:w="100" w:type="dxa"/>
              <w:left w:w="100" w:type="dxa"/>
              <w:bottom w:w="100" w:type="dxa"/>
              <w:right w:w="100" w:type="dxa"/>
            </w:tcMar>
          </w:tcPr>
          <w:p w14:paraId="2F2AF1C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1D899C4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433E4DB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D9D9D9"/>
            <w:tcMar>
              <w:top w:w="100" w:type="dxa"/>
              <w:left w:w="100" w:type="dxa"/>
              <w:bottom w:w="100" w:type="dxa"/>
              <w:right w:w="100" w:type="dxa"/>
            </w:tcMar>
          </w:tcPr>
          <w:p w14:paraId="4837C569"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B</w:t>
            </w:r>
          </w:p>
        </w:tc>
        <w:tc>
          <w:tcPr>
            <w:tcW w:w="451" w:type="dxa"/>
            <w:shd w:val="clear" w:color="auto" w:fill="D9D9D9"/>
            <w:tcMar>
              <w:top w:w="100" w:type="dxa"/>
              <w:left w:w="100" w:type="dxa"/>
              <w:bottom w:w="100" w:type="dxa"/>
              <w:right w:w="100" w:type="dxa"/>
            </w:tcMar>
          </w:tcPr>
          <w:p w14:paraId="1E9D30E0"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D9D9D9"/>
            <w:tcMar>
              <w:top w:w="100" w:type="dxa"/>
              <w:left w:w="100" w:type="dxa"/>
              <w:bottom w:w="100" w:type="dxa"/>
              <w:right w:w="100" w:type="dxa"/>
            </w:tcMar>
          </w:tcPr>
          <w:p w14:paraId="0F68D227" w14:textId="77777777" w:rsidR="00B209A7" w:rsidRDefault="00B74C2F">
            <w:pPr>
              <w:widowControl w:val="0"/>
              <w:spacing w:line="240" w:lineRule="auto"/>
              <w:jc w:val="center"/>
              <w:rPr>
                <w:rFonts w:ascii="Calibri" w:eastAsia="Calibri" w:hAnsi="Calibri" w:cs="Calibri"/>
                <w:b/>
              </w:rPr>
            </w:pPr>
            <w:r>
              <w:rPr>
                <w:rFonts w:ascii="Calibri" w:eastAsia="Calibri" w:hAnsi="Calibri" w:cs="Calibri"/>
                <w:b/>
              </w:rPr>
              <w:t>J</w:t>
            </w:r>
          </w:p>
        </w:tc>
        <w:tc>
          <w:tcPr>
            <w:tcW w:w="451" w:type="dxa"/>
            <w:shd w:val="clear" w:color="auto" w:fill="D9D9D9"/>
            <w:tcMar>
              <w:top w:w="100" w:type="dxa"/>
              <w:left w:w="100" w:type="dxa"/>
              <w:bottom w:w="100" w:type="dxa"/>
              <w:right w:w="100" w:type="dxa"/>
            </w:tcMar>
          </w:tcPr>
          <w:p w14:paraId="4352CE4D"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L</w:t>
            </w:r>
          </w:p>
        </w:tc>
        <w:tc>
          <w:tcPr>
            <w:tcW w:w="451" w:type="dxa"/>
            <w:shd w:val="clear" w:color="auto" w:fill="D9D9D9"/>
            <w:tcMar>
              <w:top w:w="100" w:type="dxa"/>
              <w:left w:w="100" w:type="dxa"/>
              <w:bottom w:w="100" w:type="dxa"/>
              <w:right w:w="100" w:type="dxa"/>
            </w:tcMar>
          </w:tcPr>
          <w:p w14:paraId="5AC13949"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O</w:t>
            </w:r>
          </w:p>
        </w:tc>
        <w:tc>
          <w:tcPr>
            <w:tcW w:w="451" w:type="dxa"/>
            <w:shd w:val="clear" w:color="auto" w:fill="D9D9D9"/>
            <w:tcMar>
              <w:top w:w="100" w:type="dxa"/>
              <w:left w:w="100" w:type="dxa"/>
              <w:bottom w:w="100" w:type="dxa"/>
              <w:right w:w="100" w:type="dxa"/>
            </w:tcMar>
          </w:tcPr>
          <w:p w14:paraId="41BF9324" w14:textId="77777777" w:rsidR="00B209A7" w:rsidRDefault="00B74C2F" w:rsidP="00B74C2F">
            <w:pPr>
              <w:widowControl w:val="0"/>
              <w:spacing w:line="240" w:lineRule="auto"/>
              <w:jc w:val="center"/>
              <w:rPr>
                <w:rFonts w:ascii="Calibri" w:eastAsia="Calibri" w:hAnsi="Calibri" w:cs="Calibri"/>
                <w:b/>
              </w:rPr>
            </w:pPr>
            <w:r>
              <w:rPr>
                <w:rFonts w:ascii="Calibri" w:eastAsia="Calibri" w:hAnsi="Calibri" w:cs="Calibri"/>
                <w:b/>
              </w:rPr>
              <w:t>T</w:t>
            </w:r>
          </w:p>
        </w:tc>
        <w:tc>
          <w:tcPr>
            <w:tcW w:w="451" w:type="dxa"/>
            <w:shd w:val="clear" w:color="auto" w:fill="D9D9D9"/>
            <w:tcMar>
              <w:top w:w="100" w:type="dxa"/>
              <w:left w:w="100" w:type="dxa"/>
              <w:bottom w:w="100" w:type="dxa"/>
              <w:right w:w="100" w:type="dxa"/>
            </w:tcMar>
          </w:tcPr>
          <w:p w14:paraId="6D7C9BF3" w14:textId="77777777" w:rsidR="00B209A7" w:rsidRDefault="00B74C2F">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D9D9D9"/>
            <w:tcMar>
              <w:top w:w="100" w:type="dxa"/>
              <w:left w:w="100" w:type="dxa"/>
              <w:bottom w:w="100" w:type="dxa"/>
              <w:right w:w="100" w:type="dxa"/>
            </w:tcMar>
          </w:tcPr>
          <w:p w14:paraId="6077AB3E" w14:textId="77777777" w:rsidR="00B209A7" w:rsidRDefault="00B74C2F">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D9D9D9"/>
            <w:tcMar>
              <w:top w:w="100" w:type="dxa"/>
              <w:left w:w="100" w:type="dxa"/>
              <w:bottom w:w="100" w:type="dxa"/>
              <w:right w:w="100" w:type="dxa"/>
            </w:tcMar>
          </w:tcPr>
          <w:p w14:paraId="69F14E00" w14:textId="77777777" w:rsidR="00B209A7" w:rsidRDefault="00B74C2F">
            <w:pPr>
              <w:widowControl w:val="0"/>
              <w:spacing w:line="240" w:lineRule="auto"/>
              <w:jc w:val="center"/>
              <w:rPr>
                <w:rFonts w:ascii="Calibri" w:eastAsia="Calibri" w:hAnsi="Calibri" w:cs="Calibri"/>
                <w:b/>
              </w:rPr>
            </w:pPr>
            <w:r>
              <w:rPr>
                <w:rFonts w:ascii="Calibri" w:eastAsia="Calibri" w:hAnsi="Calibri" w:cs="Calibri"/>
                <w:b/>
              </w:rPr>
              <w:t>G</w:t>
            </w:r>
          </w:p>
        </w:tc>
        <w:tc>
          <w:tcPr>
            <w:tcW w:w="451" w:type="dxa"/>
            <w:shd w:val="clear" w:color="auto" w:fill="D9D9D9"/>
            <w:tcMar>
              <w:top w:w="100" w:type="dxa"/>
              <w:left w:w="100" w:type="dxa"/>
              <w:bottom w:w="100" w:type="dxa"/>
              <w:right w:w="100" w:type="dxa"/>
            </w:tcMar>
          </w:tcPr>
          <w:p w14:paraId="694A4617" w14:textId="77777777" w:rsidR="00B209A7" w:rsidRDefault="00B74C2F">
            <w:pPr>
              <w:widowControl w:val="0"/>
              <w:spacing w:line="240" w:lineRule="auto"/>
              <w:jc w:val="center"/>
              <w:rPr>
                <w:rFonts w:ascii="Calibri" w:eastAsia="Calibri" w:hAnsi="Calibri" w:cs="Calibri"/>
                <w:b/>
              </w:rPr>
            </w:pPr>
            <w:r>
              <w:rPr>
                <w:rFonts w:ascii="Calibri" w:eastAsia="Calibri" w:hAnsi="Calibri" w:cs="Calibri"/>
                <w:b/>
              </w:rPr>
              <w:t>G</w:t>
            </w:r>
          </w:p>
        </w:tc>
        <w:tc>
          <w:tcPr>
            <w:tcW w:w="451" w:type="dxa"/>
            <w:shd w:val="clear" w:color="auto" w:fill="D9D9D9"/>
            <w:tcMar>
              <w:top w:w="100" w:type="dxa"/>
              <w:left w:w="100" w:type="dxa"/>
              <w:bottom w:w="100" w:type="dxa"/>
              <w:right w:w="100" w:type="dxa"/>
            </w:tcMar>
          </w:tcPr>
          <w:p w14:paraId="616FD65E" w14:textId="77777777" w:rsidR="00B209A7" w:rsidRDefault="00B74C2F">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hemeFill="background1" w:themeFillShade="D9"/>
            <w:tcMar>
              <w:top w:w="100" w:type="dxa"/>
              <w:left w:w="100" w:type="dxa"/>
              <w:bottom w:w="100" w:type="dxa"/>
              <w:right w:w="100" w:type="dxa"/>
            </w:tcMar>
          </w:tcPr>
          <w:p w14:paraId="1A7FB136" w14:textId="77777777" w:rsidR="00B209A7" w:rsidRPr="00B74C2F" w:rsidRDefault="00B74C2F">
            <w:pPr>
              <w:widowControl w:val="0"/>
              <w:spacing w:line="240" w:lineRule="auto"/>
              <w:jc w:val="center"/>
              <w:rPr>
                <w:rFonts w:ascii="Calibri" w:eastAsia="Calibri" w:hAnsi="Calibri" w:cs="Calibri"/>
                <w:b/>
              </w:rPr>
            </w:pPr>
            <w:r w:rsidRPr="00B74C2F">
              <w:rPr>
                <w:rFonts w:ascii="Calibri" w:eastAsia="Calibri" w:hAnsi="Calibri" w:cs="Calibri"/>
                <w:b/>
              </w:rPr>
              <w:t>K</w:t>
            </w:r>
          </w:p>
        </w:tc>
        <w:tc>
          <w:tcPr>
            <w:tcW w:w="451" w:type="dxa"/>
            <w:shd w:val="clear" w:color="auto" w:fill="D9D9D9" w:themeFill="background1" w:themeFillShade="D9"/>
            <w:tcMar>
              <w:top w:w="100" w:type="dxa"/>
              <w:left w:w="100" w:type="dxa"/>
              <w:bottom w:w="100" w:type="dxa"/>
              <w:right w:w="100" w:type="dxa"/>
            </w:tcMar>
          </w:tcPr>
          <w:p w14:paraId="2FBE2F06" w14:textId="77777777" w:rsidR="00B209A7" w:rsidRPr="001D1239" w:rsidRDefault="00B74C2F">
            <w:pPr>
              <w:widowControl w:val="0"/>
              <w:spacing w:line="240" w:lineRule="auto"/>
              <w:jc w:val="center"/>
              <w:rPr>
                <w:rFonts w:ascii="Calibri" w:eastAsia="Calibri" w:hAnsi="Calibri" w:cs="Calibri"/>
                <w:b/>
              </w:rPr>
            </w:pPr>
            <w:r w:rsidRPr="001D1239">
              <w:rPr>
                <w:rFonts w:ascii="Calibri" w:eastAsia="Calibri" w:hAnsi="Calibri" w:cs="Calibri"/>
                <w:b/>
              </w:rPr>
              <w:t>O</w:t>
            </w:r>
          </w:p>
        </w:tc>
        <w:tc>
          <w:tcPr>
            <w:tcW w:w="451" w:type="dxa"/>
            <w:shd w:val="clear" w:color="auto" w:fill="D9D9D9" w:themeFill="background1" w:themeFillShade="D9"/>
            <w:tcMar>
              <w:top w:w="100" w:type="dxa"/>
              <w:left w:w="100" w:type="dxa"/>
              <w:bottom w:w="100" w:type="dxa"/>
              <w:right w:w="100" w:type="dxa"/>
            </w:tcMar>
          </w:tcPr>
          <w:p w14:paraId="2E1EBAD1" w14:textId="77777777" w:rsidR="00B209A7" w:rsidRPr="001D1239" w:rsidRDefault="00B74C2F">
            <w:pPr>
              <w:widowControl w:val="0"/>
              <w:spacing w:line="240" w:lineRule="auto"/>
              <w:jc w:val="center"/>
              <w:rPr>
                <w:rFonts w:ascii="Calibri" w:eastAsia="Calibri" w:hAnsi="Calibri" w:cs="Calibri"/>
                <w:b/>
              </w:rPr>
            </w:pPr>
            <w:r w:rsidRPr="001D1239">
              <w:rPr>
                <w:rFonts w:ascii="Calibri" w:eastAsia="Calibri" w:hAnsi="Calibri" w:cs="Calibri"/>
                <w:b/>
              </w:rPr>
              <w:t>Z</w:t>
            </w:r>
          </w:p>
        </w:tc>
        <w:tc>
          <w:tcPr>
            <w:tcW w:w="451" w:type="dxa"/>
            <w:shd w:val="clear" w:color="auto" w:fill="D9D9D9" w:themeFill="background1" w:themeFillShade="D9"/>
            <w:tcMar>
              <w:top w:w="100" w:type="dxa"/>
              <w:left w:w="100" w:type="dxa"/>
              <w:bottom w:w="100" w:type="dxa"/>
              <w:right w:w="100" w:type="dxa"/>
            </w:tcMar>
          </w:tcPr>
          <w:p w14:paraId="6BF1C242" w14:textId="77777777" w:rsidR="00B209A7" w:rsidRPr="001D1239" w:rsidRDefault="00B74C2F">
            <w:pPr>
              <w:widowControl w:val="0"/>
              <w:spacing w:line="240" w:lineRule="auto"/>
              <w:jc w:val="center"/>
              <w:rPr>
                <w:rFonts w:ascii="Calibri" w:eastAsia="Calibri" w:hAnsi="Calibri" w:cs="Calibri"/>
                <w:b/>
              </w:rPr>
            </w:pPr>
            <w:r w:rsidRPr="001D1239">
              <w:rPr>
                <w:rFonts w:ascii="Calibri" w:eastAsia="Calibri" w:hAnsi="Calibri" w:cs="Calibri"/>
                <w:b/>
              </w:rPr>
              <w:t>E</w:t>
            </w:r>
          </w:p>
        </w:tc>
        <w:tc>
          <w:tcPr>
            <w:tcW w:w="451" w:type="dxa"/>
            <w:shd w:val="clear" w:color="auto" w:fill="D9D9D9" w:themeFill="background1" w:themeFillShade="D9"/>
            <w:tcMar>
              <w:top w:w="100" w:type="dxa"/>
              <w:left w:w="100" w:type="dxa"/>
              <w:bottom w:w="100" w:type="dxa"/>
              <w:right w:w="100" w:type="dxa"/>
            </w:tcMar>
          </w:tcPr>
          <w:p w14:paraId="34B6521E" w14:textId="77777777" w:rsidR="00B209A7" w:rsidRPr="001D1239" w:rsidRDefault="00B74C2F" w:rsidP="00B74C2F">
            <w:pPr>
              <w:widowControl w:val="0"/>
              <w:spacing w:line="240" w:lineRule="auto"/>
              <w:jc w:val="center"/>
              <w:rPr>
                <w:rFonts w:ascii="Calibri" w:eastAsia="Calibri" w:hAnsi="Calibri" w:cs="Calibri"/>
                <w:b/>
              </w:rPr>
            </w:pPr>
            <w:r w:rsidRPr="001D1239">
              <w:rPr>
                <w:rFonts w:ascii="Calibri" w:eastAsia="Calibri" w:hAnsi="Calibri" w:cs="Calibri"/>
                <w:b/>
              </w:rPr>
              <w:t>N</w:t>
            </w:r>
          </w:p>
        </w:tc>
        <w:tc>
          <w:tcPr>
            <w:tcW w:w="451" w:type="dxa"/>
            <w:shd w:val="clear" w:color="auto" w:fill="auto"/>
            <w:tcMar>
              <w:top w:w="100" w:type="dxa"/>
              <w:left w:w="100" w:type="dxa"/>
              <w:bottom w:w="100" w:type="dxa"/>
              <w:right w:w="100" w:type="dxa"/>
            </w:tcMar>
          </w:tcPr>
          <w:p w14:paraId="5179115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r>
      <w:tr w:rsidR="00B209A7" w14:paraId="326270DD" w14:textId="77777777">
        <w:trPr>
          <w:jc w:val="center"/>
        </w:trPr>
        <w:tc>
          <w:tcPr>
            <w:tcW w:w="451" w:type="dxa"/>
            <w:shd w:val="clear" w:color="auto" w:fill="auto"/>
            <w:tcMar>
              <w:top w:w="100" w:type="dxa"/>
              <w:left w:w="100" w:type="dxa"/>
              <w:bottom w:w="100" w:type="dxa"/>
              <w:right w:w="100" w:type="dxa"/>
            </w:tcMar>
          </w:tcPr>
          <w:p w14:paraId="68C965A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114CE24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4D90886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3CCD47A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2A43D8D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07E3A3C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430DD43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049234A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77FB47E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7E035E0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623C552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3F9C25D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D9D9D9"/>
            <w:tcMar>
              <w:top w:w="100" w:type="dxa"/>
              <w:left w:w="100" w:type="dxa"/>
              <w:bottom w:w="100" w:type="dxa"/>
              <w:right w:w="100" w:type="dxa"/>
            </w:tcMar>
          </w:tcPr>
          <w:p w14:paraId="646587EB" w14:textId="77777777" w:rsidR="00B209A7" w:rsidRDefault="001D1239">
            <w:pPr>
              <w:widowControl w:val="0"/>
              <w:spacing w:line="240" w:lineRule="auto"/>
              <w:jc w:val="center"/>
              <w:rPr>
                <w:rFonts w:ascii="Calibri" w:eastAsia="Calibri" w:hAnsi="Calibri" w:cs="Calibri"/>
                <w:b/>
              </w:rPr>
            </w:pPr>
            <w:r>
              <w:rPr>
                <w:rFonts w:ascii="Calibri" w:eastAsia="Calibri" w:hAnsi="Calibri" w:cs="Calibri"/>
                <w:b/>
              </w:rPr>
              <w:t>G</w:t>
            </w:r>
          </w:p>
        </w:tc>
        <w:tc>
          <w:tcPr>
            <w:tcW w:w="451" w:type="dxa"/>
            <w:shd w:val="clear" w:color="auto" w:fill="D9D9D9"/>
            <w:tcMar>
              <w:top w:w="100" w:type="dxa"/>
              <w:left w:w="100" w:type="dxa"/>
              <w:bottom w:w="100" w:type="dxa"/>
              <w:right w:w="100" w:type="dxa"/>
            </w:tcMar>
          </w:tcPr>
          <w:p w14:paraId="261C2D25" w14:textId="77777777" w:rsidR="00B209A7" w:rsidRDefault="001D1239">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21FCB810" w14:textId="77777777" w:rsidR="00B209A7" w:rsidRDefault="001D1239">
            <w:pPr>
              <w:widowControl w:val="0"/>
              <w:spacing w:line="240" w:lineRule="auto"/>
              <w:jc w:val="center"/>
              <w:rPr>
                <w:rFonts w:ascii="Calibri" w:eastAsia="Calibri" w:hAnsi="Calibri" w:cs="Calibri"/>
                <w:b/>
              </w:rPr>
            </w:pPr>
            <w:r>
              <w:rPr>
                <w:rFonts w:ascii="Calibri" w:eastAsia="Calibri" w:hAnsi="Calibri" w:cs="Calibri"/>
                <w:b/>
              </w:rPr>
              <w:t>W</w:t>
            </w:r>
          </w:p>
        </w:tc>
        <w:tc>
          <w:tcPr>
            <w:tcW w:w="451" w:type="dxa"/>
            <w:shd w:val="clear" w:color="auto" w:fill="D9D9D9"/>
            <w:tcMar>
              <w:top w:w="100" w:type="dxa"/>
              <w:left w:w="100" w:type="dxa"/>
              <w:bottom w:w="100" w:type="dxa"/>
              <w:right w:w="100" w:type="dxa"/>
            </w:tcMar>
          </w:tcPr>
          <w:p w14:paraId="772E0C8F" w14:textId="77777777" w:rsidR="00B209A7" w:rsidRDefault="001D1239">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3CA4C67B" w14:textId="77777777" w:rsidR="00B209A7" w:rsidRDefault="001D1239">
            <w:pPr>
              <w:widowControl w:val="0"/>
              <w:spacing w:line="240" w:lineRule="auto"/>
              <w:jc w:val="center"/>
              <w:rPr>
                <w:rFonts w:ascii="Calibri" w:eastAsia="Calibri" w:hAnsi="Calibri" w:cs="Calibri"/>
                <w:b/>
              </w:rPr>
            </w:pPr>
            <w:r>
              <w:rPr>
                <w:rFonts w:ascii="Calibri" w:eastAsia="Calibri" w:hAnsi="Calibri" w:cs="Calibri"/>
                <w:b/>
              </w:rPr>
              <w:t>S</w:t>
            </w:r>
          </w:p>
        </w:tc>
        <w:tc>
          <w:tcPr>
            <w:tcW w:w="451" w:type="dxa"/>
            <w:shd w:val="clear" w:color="auto" w:fill="D9D9D9"/>
            <w:tcMar>
              <w:top w:w="100" w:type="dxa"/>
              <w:left w:w="100" w:type="dxa"/>
              <w:bottom w:w="100" w:type="dxa"/>
              <w:right w:w="100" w:type="dxa"/>
            </w:tcMar>
          </w:tcPr>
          <w:p w14:paraId="185F3254" w14:textId="77777777" w:rsidR="00B209A7" w:rsidRDefault="001D1239">
            <w:pPr>
              <w:widowControl w:val="0"/>
              <w:spacing w:line="240" w:lineRule="auto"/>
              <w:jc w:val="center"/>
              <w:rPr>
                <w:rFonts w:ascii="Calibri" w:eastAsia="Calibri" w:hAnsi="Calibri" w:cs="Calibri"/>
                <w:b/>
              </w:rPr>
            </w:pPr>
            <w:r>
              <w:rPr>
                <w:rFonts w:ascii="Calibri" w:eastAsia="Calibri" w:hAnsi="Calibri" w:cs="Calibri"/>
                <w:b/>
              </w:rPr>
              <w:t>T</w:t>
            </w:r>
          </w:p>
        </w:tc>
        <w:tc>
          <w:tcPr>
            <w:tcW w:w="451" w:type="dxa"/>
            <w:shd w:val="clear" w:color="auto" w:fill="auto"/>
            <w:tcMar>
              <w:top w:w="100" w:type="dxa"/>
              <w:left w:w="100" w:type="dxa"/>
              <w:bottom w:w="100" w:type="dxa"/>
              <w:right w:w="100" w:type="dxa"/>
            </w:tcMar>
          </w:tcPr>
          <w:p w14:paraId="171A8B9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706A203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r>
      <w:tr w:rsidR="00B209A7" w14:paraId="2D1E1DAB" w14:textId="77777777">
        <w:trPr>
          <w:jc w:val="center"/>
        </w:trPr>
        <w:tc>
          <w:tcPr>
            <w:tcW w:w="451" w:type="dxa"/>
            <w:shd w:val="clear" w:color="auto" w:fill="auto"/>
            <w:tcMar>
              <w:top w:w="100" w:type="dxa"/>
              <w:left w:w="100" w:type="dxa"/>
              <w:bottom w:w="100" w:type="dxa"/>
              <w:right w:w="100" w:type="dxa"/>
            </w:tcMar>
          </w:tcPr>
          <w:p w14:paraId="05909F7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1841344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auto"/>
            <w:tcMar>
              <w:top w:w="100" w:type="dxa"/>
              <w:left w:w="100" w:type="dxa"/>
              <w:bottom w:w="100" w:type="dxa"/>
              <w:right w:w="100" w:type="dxa"/>
            </w:tcMar>
          </w:tcPr>
          <w:p w14:paraId="188032A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B</w:t>
            </w:r>
          </w:p>
        </w:tc>
        <w:tc>
          <w:tcPr>
            <w:tcW w:w="451" w:type="dxa"/>
            <w:shd w:val="clear" w:color="auto" w:fill="auto"/>
            <w:tcMar>
              <w:top w:w="100" w:type="dxa"/>
              <w:left w:w="100" w:type="dxa"/>
              <w:bottom w:w="100" w:type="dxa"/>
              <w:right w:w="100" w:type="dxa"/>
            </w:tcMar>
          </w:tcPr>
          <w:p w14:paraId="09252CB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7230DA0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U</w:t>
            </w:r>
          </w:p>
        </w:tc>
        <w:tc>
          <w:tcPr>
            <w:tcW w:w="451" w:type="dxa"/>
            <w:shd w:val="clear" w:color="auto" w:fill="auto"/>
            <w:tcMar>
              <w:top w:w="100" w:type="dxa"/>
              <w:left w:w="100" w:type="dxa"/>
              <w:bottom w:w="100" w:type="dxa"/>
              <w:right w:w="100" w:type="dxa"/>
            </w:tcMar>
          </w:tcPr>
          <w:p w14:paraId="5728C97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52C6619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1F9B3CB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H</w:t>
            </w:r>
          </w:p>
        </w:tc>
        <w:tc>
          <w:tcPr>
            <w:tcW w:w="451" w:type="dxa"/>
            <w:shd w:val="clear" w:color="auto" w:fill="auto"/>
            <w:tcMar>
              <w:top w:w="100" w:type="dxa"/>
              <w:left w:w="100" w:type="dxa"/>
              <w:bottom w:w="100" w:type="dxa"/>
              <w:right w:w="100" w:type="dxa"/>
            </w:tcMar>
          </w:tcPr>
          <w:p w14:paraId="217433C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K</w:t>
            </w:r>
          </w:p>
        </w:tc>
        <w:tc>
          <w:tcPr>
            <w:tcW w:w="451" w:type="dxa"/>
            <w:shd w:val="clear" w:color="auto" w:fill="auto"/>
            <w:tcMar>
              <w:top w:w="100" w:type="dxa"/>
              <w:left w:w="100" w:type="dxa"/>
              <w:bottom w:w="100" w:type="dxa"/>
              <w:right w:w="100" w:type="dxa"/>
            </w:tcMar>
          </w:tcPr>
          <w:p w14:paraId="01F3659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718BF9F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22022CF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4884BAC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26FF42F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29B88DD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28264CF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6063941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673539E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7FFC37C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auto"/>
            <w:tcMar>
              <w:top w:w="100" w:type="dxa"/>
              <w:left w:w="100" w:type="dxa"/>
              <w:bottom w:w="100" w:type="dxa"/>
              <w:right w:w="100" w:type="dxa"/>
            </w:tcMar>
          </w:tcPr>
          <w:p w14:paraId="09F5933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r>
      <w:tr w:rsidR="00B209A7" w14:paraId="482990CE" w14:textId="77777777" w:rsidTr="00911037">
        <w:trPr>
          <w:jc w:val="center"/>
        </w:trPr>
        <w:tc>
          <w:tcPr>
            <w:tcW w:w="451" w:type="dxa"/>
            <w:shd w:val="clear" w:color="auto" w:fill="auto"/>
            <w:tcMar>
              <w:top w:w="100" w:type="dxa"/>
              <w:left w:w="100" w:type="dxa"/>
              <w:bottom w:w="100" w:type="dxa"/>
              <w:right w:w="100" w:type="dxa"/>
            </w:tcMar>
          </w:tcPr>
          <w:p w14:paraId="7764FDC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786911F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71E2F3A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2AA9BC5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4CABF0E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7B45EC2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4481F91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CCCCCC"/>
            <w:tcMar>
              <w:top w:w="100" w:type="dxa"/>
              <w:left w:w="100" w:type="dxa"/>
              <w:bottom w:w="100" w:type="dxa"/>
              <w:right w:w="100" w:type="dxa"/>
            </w:tcMar>
          </w:tcPr>
          <w:p w14:paraId="493D2472"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O</w:t>
            </w:r>
          </w:p>
        </w:tc>
        <w:tc>
          <w:tcPr>
            <w:tcW w:w="451" w:type="dxa"/>
            <w:shd w:val="clear" w:color="auto" w:fill="CCCCCC"/>
            <w:tcMar>
              <w:top w:w="100" w:type="dxa"/>
              <w:left w:w="100" w:type="dxa"/>
              <w:bottom w:w="100" w:type="dxa"/>
              <w:right w:w="100" w:type="dxa"/>
            </w:tcMar>
          </w:tcPr>
          <w:p w14:paraId="49ABFB63"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V</w:t>
            </w:r>
          </w:p>
        </w:tc>
        <w:tc>
          <w:tcPr>
            <w:tcW w:w="451" w:type="dxa"/>
            <w:shd w:val="clear" w:color="auto" w:fill="CCCCCC"/>
            <w:tcMar>
              <w:top w:w="100" w:type="dxa"/>
              <w:left w:w="100" w:type="dxa"/>
              <w:bottom w:w="100" w:type="dxa"/>
              <w:right w:w="100" w:type="dxa"/>
            </w:tcMar>
          </w:tcPr>
          <w:p w14:paraId="65D7D3DD"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CCCCCC"/>
            <w:tcMar>
              <w:top w:w="100" w:type="dxa"/>
              <w:left w:w="100" w:type="dxa"/>
              <w:bottom w:w="100" w:type="dxa"/>
              <w:right w:w="100" w:type="dxa"/>
            </w:tcMar>
          </w:tcPr>
          <w:p w14:paraId="23E7A964"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R</w:t>
            </w:r>
          </w:p>
        </w:tc>
        <w:tc>
          <w:tcPr>
            <w:tcW w:w="451" w:type="dxa"/>
            <w:shd w:val="clear" w:color="auto" w:fill="CCCCCC"/>
            <w:tcMar>
              <w:top w:w="100" w:type="dxa"/>
              <w:left w:w="100" w:type="dxa"/>
              <w:bottom w:w="100" w:type="dxa"/>
              <w:right w:w="100" w:type="dxa"/>
            </w:tcMar>
          </w:tcPr>
          <w:p w14:paraId="095A2E95"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L</w:t>
            </w:r>
          </w:p>
        </w:tc>
        <w:tc>
          <w:tcPr>
            <w:tcW w:w="451" w:type="dxa"/>
            <w:shd w:val="clear" w:color="auto" w:fill="CCCCCC"/>
            <w:tcMar>
              <w:top w:w="100" w:type="dxa"/>
              <w:left w:w="100" w:type="dxa"/>
              <w:bottom w:w="100" w:type="dxa"/>
              <w:right w:w="100" w:type="dxa"/>
            </w:tcMar>
          </w:tcPr>
          <w:p w14:paraId="63B9C805"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CCCCCC"/>
            <w:tcMar>
              <w:top w:w="100" w:type="dxa"/>
              <w:left w:w="100" w:type="dxa"/>
              <w:bottom w:w="100" w:type="dxa"/>
              <w:right w:w="100" w:type="dxa"/>
            </w:tcMar>
          </w:tcPr>
          <w:p w14:paraId="693B4300"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G</w:t>
            </w:r>
          </w:p>
        </w:tc>
        <w:tc>
          <w:tcPr>
            <w:tcW w:w="451" w:type="dxa"/>
            <w:shd w:val="clear" w:color="auto" w:fill="FFFFFF" w:themeFill="background1"/>
            <w:tcMar>
              <w:top w:w="100" w:type="dxa"/>
              <w:left w:w="100" w:type="dxa"/>
              <w:bottom w:w="100" w:type="dxa"/>
              <w:right w:w="100" w:type="dxa"/>
            </w:tcMar>
          </w:tcPr>
          <w:p w14:paraId="21865961" w14:textId="77777777" w:rsidR="00B209A7" w:rsidRPr="00422056" w:rsidRDefault="00EA5E22">
            <w:pPr>
              <w:widowControl w:val="0"/>
              <w:spacing w:line="240" w:lineRule="auto"/>
              <w:jc w:val="center"/>
              <w:rPr>
                <w:rFonts w:ascii="Calibri" w:eastAsia="Calibri" w:hAnsi="Calibri" w:cs="Calibri"/>
                <w:b/>
                <w:color w:val="D9D9D9" w:themeColor="background1" w:themeShade="D9"/>
              </w:rPr>
            </w:pPr>
            <w:r w:rsidRPr="00422056">
              <w:rPr>
                <w:rFonts w:ascii="Calibri" w:eastAsia="Calibri" w:hAnsi="Calibri" w:cs="Calibri"/>
                <w:b/>
                <w:color w:val="D9D9D9" w:themeColor="background1" w:themeShade="D9"/>
              </w:rPr>
              <w:t>A</w:t>
            </w:r>
          </w:p>
        </w:tc>
        <w:tc>
          <w:tcPr>
            <w:tcW w:w="451" w:type="dxa"/>
            <w:shd w:val="clear" w:color="auto" w:fill="FFFFFF" w:themeFill="background1"/>
            <w:tcMar>
              <w:top w:w="100" w:type="dxa"/>
              <w:left w:w="100" w:type="dxa"/>
              <w:bottom w:w="100" w:type="dxa"/>
              <w:right w:w="100" w:type="dxa"/>
            </w:tcMar>
          </w:tcPr>
          <w:p w14:paraId="3A1F93D0" w14:textId="77777777" w:rsidR="00B209A7" w:rsidRPr="00422056" w:rsidRDefault="00EA5E22">
            <w:pPr>
              <w:widowControl w:val="0"/>
              <w:spacing w:line="240" w:lineRule="auto"/>
              <w:jc w:val="center"/>
              <w:rPr>
                <w:rFonts w:ascii="Calibri" w:eastAsia="Calibri" w:hAnsi="Calibri" w:cs="Calibri"/>
                <w:b/>
                <w:color w:val="D9D9D9" w:themeColor="background1" w:themeShade="D9"/>
              </w:rPr>
            </w:pPr>
            <w:r w:rsidRPr="00422056">
              <w:rPr>
                <w:rFonts w:ascii="Calibri" w:eastAsia="Calibri" w:hAnsi="Calibri" w:cs="Calibri"/>
                <w:b/>
                <w:color w:val="D9D9D9" w:themeColor="background1" w:themeShade="D9"/>
              </w:rPr>
              <w:t>T</w:t>
            </w:r>
          </w:p>
        </w:tc>
        <w:tc>
          <w:tcPr>
            <w:tcW w:w="451" w:type="dxa"/>
            <w:shd w:val="clear" w:color="auto" w:fill="FFFFFF" w:themeFill="background1"/>
            <w:tcMar>
              <w:top w:w="100" w:type="dxa"/>
              <w:left w:w="100" w:type="dxa"/>
              <w:bottom w:w="100" w:type="dxa"/>
              <w:right w:w="100" w:type="dxa"/>
            </w:tcMar>
          </w:tcPr>
          <w:p w14:paraId="68766787" w14:textId="77777777" w:rsidR="00B209A7" w:rsidRPr="00422056" w:rsidRDefault="00EA5E22">
            <w:pPr>
              <w:widowControl w:val="0"/>
              <w:spacing w:line="240" w:lineRule="auto"/>
              <w:jc w:val="center"/>
              <w:rPr>
                <w:rFonts w:ascii="Calibri" w:eastAsia="Calibri" w:hAnsi="Calibri" w:cs="Calibri"/>
                <w:b/>
                <w:color w:val="D9D9D9" w:themeColor="background1" w:themeShade="D9"/>
              </w:rPr>
            </w:pPr>
            <w:r w:rsidRPr="00422056">
              <w:rPr>
                <w:rFonts w:ascii="Calibri" w:eastAsia="Calibri" w:hAnsi="Calibri" w:cs="Calibri"/>
                <w:b/>
                <w:color w:val="D9D9D9" w:themeColor="background1" w:themeShade="D9"/>
              </w:rPr>
              <w:t>I</w:t>
            </w:r>
          </w:p>
        </w:tc>
        <w:tc>
          <w:tcPr>
            <w:tcW w:w="451" w:type="dxa"/>
            <w:shd w:val="clear" w:color="auto" w:fill="FFFFFF" w:themeFill="background1"/>
            <w:tcMar>
              <w:top w:w="100" w:type="dxa"/>
              <w:left w:w="100" w:type="dxa"/>
              <w:bottom w:w="100" w:type="dxa"/>
              <w:right w:w="100" w:type="dxa"/>
            </w:tcMar>
          </w:tcPr>
          <w:p w14:paraId="216EA580" w14:textId="77777777" w:rsidR="00B209A7" w:rsidRPr="00422056" w:rsidRDefault="00EA5E22">
            <w:pPr>
              <w:widowControl w:val="0"/>
              <w:spacing w:line="240" w:lineRule="auto"/>
              <w:jc w:val="center"/>
              <w:rPr>
                <w:rFonts w:ascii="Calibri" w:eastAsia="Calibri" w:hAnsi="Calibri" w:cs="Calibri"/>
                <w:b/>
                <w:color w:val="D9D9D9" w:themeColor="background1" w:themeShade="D9"/>
              </w:rPr>
            </w:pPr>
            <w:r w:rsidRPr="00422056">
              <w:rPr>
                <w:rFonts w:ascii="Calibri" w:eastAsia="Calibri" w:hAnsi="Calibri" w:cs="Calibri"/>
                <w:b/>
                <w:color w:val="D9D9D9" w:themeColor="background1" w:themeShade="D9"/>
              </w:rPr>
              <w:t>V</w:t>
            </w:r>
          </w:p>
        </w:tc>
        <w:tc>
          <w:tcPr>
            <w:tcW w:w="451" w:type="dxa"/>
            <w:shd w:val="clear" w:color="auto" w:fill="FFFFFF" w:themeFill="background1"/>
            <w:tcMar>
              <w:top w:w="100" w:type="dxa"/>
              <w:left w:w="100" w:type="dxa"/>
              <w:bottom w:w="100" w:type="dxa"/>
              <w:right w:w="100" w:type="dxa"/>
            </w:tcMar>
          </w:tcPr>
          <w:p w14:paraId="2CCFD1DA" w14:textId="77777777" w:rsidR="00B209A7" w:rsidRPr="00422056" w:rsidRDefault="00EA5E22">
            <w:pPr>
              <w:widowControl w:val="0"/>
              <w:spacing w:line="240" w:lineRule="auto"/>
              <w:jc w:val="center"/>
              <w:rPr>
                <w:rFonts w:ascii="Calibri" w:eastAsia="Calibri" w:hAnsi="Calibri" w:cs="Calibri"/>
                <w:b/>
                <w:color w:val="D9D9D9" w:themeColor="background1" w:themeShade="D9"/>
              </w:rPr>
            </w:pPr>
            <w:r w:rsidRPr="00422056">
              <w:rPr>
                <w:rFonts w:ascii="Calibri" w:eastAsia="Calibri" w:hAnsi="Calibri" w:cs="Calibri"/>
                <w:b/>
                <w:color w:val="D9D9D9" w:themeColor="background1" w:themeShade="D9"/>
              </w:rPr>
              <w:t>E</w:t>
            </w:r>
          </w:p>
        </w:tc>
        <w:tc>
          <w:tcPr>
            <w:tcW w:w="451" w:type="dxa"/>
            <w:shd w:val="clear" w:color="auto" w:fill="FFFFFF" w:themeFill="background1"/>
            <w:tcMar>
              <w:top w:w="100" w:type="dxa"/>
              <w:left w:w="100" w:type="dxa"/>
              <w:bottom w:w="100" w:type="dxa"/>
              <w:right w:w="100" w:type="dxa"/>
            </w:tcMar>
          </w:tcPr>
          <w:p w14:paraId="3BB2746F" w14:textId="77777777" w:rsidR="00B209A7" w:rsidRPr="00422056" w:rsidRDefault="00EA5E22">
            <w:pPr>
              <w:widowControl w:val="0"/>
              <w:spacing w:line="240" w:lineRule="auto"/>
              <w:jc w:val="center"/>
              <w:rPr>
                <w:rFonts w:ascii="Calibri" w:eastAsia="Calibri" w:hAnsi="Calibri" w:cs="Calibri"/>
                <w:b/>
                <w:color w:val="D9D9D9" w:themeColor="background1" w:themeShade="D9"/>
              </w:rPr>
            </w:pPr>
            <w:r w:rsidRPr="00422056">
              <w:rPr>
                <w:rFonts w:ascii="Calibri" w:eastAsia="Calibri" w:hAnsi="Calibri" w:cs="Calibri"/>
                <w:b/>
                <w:color w:val="D9D9D9" w:themeColor="background1" w:themeShade="D9"/>
              </w:rPr>
              <w:t>S</w:t>
            </w:r>
          </w:p>
        </w:tc>
      </w:tr>
      <w:tr w:rsidR="00B209A7" w14:paraId="47D7D220" w14:textId="77777777" w:rsidTr="00CD42EC">
        <w:trPr>
          <w:trHeight w:val="344"/>
          <w:jc w:val="center"/>
        </w:trPr>
        <w:tc>
          <w:tcPr>
            <w:tcW w:w="451" w:type="dxa"/>
            <w:shd w:val="clear" w:color="auto" w:fill="auto"/>
            <w:tcMar>
              <w:top w:w="100" w:type="dxa"/>
              <w:left w:w="100" w:type="dxa"/>
              <w:bottom w:w="100" w:type="dxa"/>
              <w:right w:w="100" w:type="dxa"/>
            </w:tcMar>
          </w:tcPr>
          <w:p w14:paraId="7DA4F77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3CB5844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auto"/>
            <w:tcMar>
              <w:top w:w="100" w:type="dxa"/>
              <w:left w:w="100" w:type="dxa"/>
              <w:bottom w:w="100" w:type="dxa"/>
              <w:right w:w="100" w:type="dxa"/>
            </w:tcMar>
          </w:tcPr>
          <w:p w14:paraId="1A9FF2D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G</w:t>
            </w:r>
          </w:p>
        </w:tc>
        <w:tc>
          <w:tcPr>
            <w:tcW w:w="451" w:type="dxa"/>
            <w:shd w:val="clear" w:color="auto" w:fill="auto"/>
            <w:tcMar>
              <w:top w:w="100" w:type="dxa"/>
              <w:left w:w="100" w:type="dxa"/>
              <w:bottom w:w="100" w:type="dxa"/>
              <w:right w:w="100" w:type="dxa"/>
            </w:tcMar>
          </w:tcPr>
          <w:p w14:paraId="0534805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4A2C801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2839ECA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5139CD9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3191EA4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F</w:t>
            </w:r>
          </w:p>
        </w:tc>
        <w:tc>
          <w:tcPr>
            <w:tcW w:w="451" w:type="dxa"/>
            <w:shd w:val="clear" w:color="auto" w:fill="auto"/>
            <w:tcMar>
              <w:top w:w="100" w:type="dxa"/>
              <w:left w:w="100" w:type="dxa"/>
              <w:bottom w:w="100" w:type="dxa"/>
              <w:right w:w="100" w:type="dxa"/>
            </w:tcMar>
          </w:tcPr>
          <w:p w14:paraId="45D5BBB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338F93C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2626196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1EA88C6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431E65E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G</w:t>
            </w:r>
          </w:p>
        </w:tc>
        <w:tc>
          <w:tcPr>
            <w:tcW w:w="451" w:type="dxa"/>
            <w:shd w:val="clear" w:color="auto" w:fill="auto"/>
            <w:tcMar>
              <w:top w:w="100" w:type="dxa"/>
              <w:left w:w="100" w:type="dxa"/>
              <w:bottom w:w="100" w:type="dxa"/>
              <w:right w:w="100" w:type="dxa"/>
            </w:tcMar>
          </w:tcPr>
          <w:p w14:paraId="0037B0F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738C1AF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60F2600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4D5AB18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2B5A533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G</w:t>
            </w:r>
          </w:p>
        </w:tc>
        <w:tc>
          <w:tcPr>
            <w:tcW w:w="451" w:type="dxa"/>
            <w:shd w:val="clear" w:color="auto" w:fill="auto"/>
            <w:tcMar>
              <w:top w:w="100" w:type="dxa"/>
              <w:left w:w="100" w:type="dxa"/>
              <w:bottom w:w="100" w:type="dxa"/>
              <w:right w:w="100" w:type="dxa"/>
            </w:tcMar>
          </w:tcPr>
          <w:p w14:paraId="4337AC3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49D6932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r>
      <w:tr w:rsidR="00B209A7" w14:paraId="568B8277" w14:textId="77777777" w:rsidTr="00422056">
        <w:trPr>
          <w:jc w:val="center"/>
        </w:trPr>
        <w:tc>
          <w:tcPr>
            <w:tcW w:w="451" w:type="dxa"/>
            <w:shd w:val="clear" w:color="auto" w:fill="auto"/>
            <w:tcMar>
              <w:top w:w="100" w:type="dxa"/>
              <w:left w:w="100" w:type="dxa"/>
              <w:bottom w:w="100" w:type="dxa"/>
              <w:right w:w="100" w:type="dxa"/>
            </w:tcMar>
          </w:tcPr>
          <w:p w14:paraId="3DA4EDB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7B415CE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D9D9D9"/>
            <w:tcMar>
              <w:top w:w="100" w:type="dxa"/>
              <w:left w:w="100" w:type="dxa"/>
              <w:bottom w:w="100" w:type="dxa"/>
              <w:right w:w="100" w:type="dxa"/>
            </w:tcMar>
          </w:tcPr>
          <w:p w14:paraId="1594E8D3"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A</w:t>
            </w:r>
          </w:p>
        </w:tc>
        <w:tc>
          <w:tcPr>
            <w:tcW w:w="451" w:type="dxa"/>
            <w:shd w:val="clear" w:color="auto" w:fill="D9D9D9"/>
            <w:tcMar>
              <w:top w:w="100" w:type="dxa"/>
              <w:left w:w="100" w:type="dxa"/>
              <w:bottom w:w="100" w:type="dxa"/>
              <w:right w:w="100" w:type="dxa"/>
            </w:tcMar>
          </w:tcPr>
          <w:p w14:paraId="0CB4AC6A"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A</w:t>
            </w:r>
          </w:p>
        </w:tc>
        <w:tc>
          <w:tcPr>
            <w:tcW w:w="451" w:type="dxa"/>
            <w:shd w:val="clear" w:color="auto" w:fill="D9D9D9"/>
            <w:tcMar>
              <w:top w:w="100" w:type="dxa"/>
              <w:left w:w="100" w:type="dxa"/>
              <w:bottom w:w="100" w:type="dxa"/>
              <w:right w:w="100" w:type="dxa"/>
            </w:tcMar>
          </w:tcPr>
          <w:p w14:paraId="0A47161C"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D9D9D9"/>
            <w:tcMar>
              <w:top w:w="100" w:type="dxa"/>
              <w:left w:w="100" w:type="dxa"/>
              <w:bottom w:w="100" w:type="dxa"/>
              <w:right w:w="100" w:type="dxa"/>
            </w:tcMar>
          </w:tcPr>
          <w:p w14:paraId="6427DB1B"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B</w:t>
            </w:r>
          </w:p>
        </w:tc>
        <w:tc>
          <w:tcPr>
            <w:tcW w:w="451" w:type="dxa"/>
            <w:shd w:val="clear" w:color="auto" w:fill="D9D9D9"/>
            <w:tcMar>
              <w:top w:w="100" w:type="dxa"/>
              <w:left w:w="100" w:type="dxa"/>
              <w:bottom w:w="100" w:type="dxa"/>
              <w:right w:w="100" w:type="dxa"/>
            </w:tcMar>
          </w:tcPr>
          <w:p w14:paraId="680D77B8"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67B6B0AC"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V</w:t>
            </w:r>
          </w:p>
        </w:tc>
        <w:tc>
          <w:tcPr>
            <w:tcW w:w="451" w:type="dxa"/>
            <w:shd w:val="clear" w:color="auto" w:fill="D9D9D9"/>
            <w:tcMar>
              <w:top w:w="100" w:type="dxa"/>
              <w:left w:w="100" w:type="dxa"/>
              <w:bottom w:w="100" w:type="dxa"/>
              <w:right w:w="100" w:type="dxa"/>
            </w:tcMar>
          </w:tcPr>
          <w:p w14:paraId="66A4A6BA"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559D0B28"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L</w:t>
            </w:r>
          </w:p>
        </w:tc>
        <w:tc>
          <w:tcPr>
            <w:tcW w:w="451" w:type="dxa"/>
            <w:shd w:val="clear" w:color="auto" w:fill="D9D9D9"/>
            <w:tcMar>
              <w:top w:w="100" w:type="dxa"/>
              <w:left w:w="100" w:type="dxa"/>
              <w:bottom w:w="100" w:type="dxa"/>
              <w:right w:w="100" w:type="dxa"/>
            </w:tcMar>
          </w:tcPr>
          <w:p w14:paraId="04C1D25B"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D9D9D9"/>
            <w:tcMar>
              <w:top w:w="100" w:type="dxa"/>
              <w:left w:w="100" w:type="dxa"/>
              <w:bottom w:w="100" w:type="dxa"/>
              <w:right w:w="100" w:type="dxa"/>
            </w:tcMar>
          </w:tcPr>
          <w:p w14:paraId="1AAF91DA"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D9D9D9"/>
            <w:tcMar>
              <w:top w:w="100" w:type="dxa"/>
              <w:left w:w="100" w:type="dxa"/>
              <w:bottom w:w="100" w:type="dxa"/>
              <w:right w:w="100" w:type="dxa"/>
            </w:tcMar>
          </w:tcPr>
          <w:p w14:paraId="5C7B12CA"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G</w:t>
            </w:r>
          </w:p>
        </w:tc>
        <w:tc>
          <w:tcPr>
            <w:tcW w:w="451" w:type="dxa"/>
            <w:shd w:val="clear" w:color="auto" w:fill="D9D9D9"/>
            <w:tcMar>
              <w:top w:w="100" w:type="dxa"/>
              <w:left w:w="100" w:type="dxa"/>
              <w:bottom w:w="100" w:type="dxa"/>
              <w:right w:w="100" w:type="dxa"/>
            </w:tcMar>
          </w:tcPr>
          <w:p w14:paraId="788CAADE"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4783FE89"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FFFFFF" w:themeFill="background1"/>
            <w:tcMar>
              <w:top w:w="100" w:type="dxa"/>
              <w:left w:w="100" w:type="dxa"/>
              <w:bottom w:w="100" w:type="dxa"/>
              <w:right w:w="100" w:type="dxa"/>
            </w:tcMar>
          </w:tcPr>
          <w:p w14:paraId="2DC89939" w14:textId="77777777" w:rsidR="00B209A7" w:rsidRPr="00422056" w:rsidRDefault="00422056">
            <w:pPr>
              <w:widowControl w:val="0"/>
              <w:spacing w:line="240" w:lineRule="auto"/>
              <w:jc w:val="center"/>
              <w:rPr>
                <w:rFonts w:ascii="Calibri" w:eastAsia="Calibri" w:hAnsi="Calibri" w:cs="Calibri"/>
                <w:b/>
                <w:color w:val="D9D9D9" w:themeColor="background1" w:themeShade="D9"/>
              </w:rPr>
            </w:pPr>
            <w:r w:rsidRPr="00422056">
              <w:rPr>
                <w:rFonts w:ascii="Calibri" w:eastAsia="Calibri" w:hAnsi="Calibri" w:cs="Calibri"/>
                <w:b/>
                <w:color w:val="D9D9D9" w:themeColor="background1" w:themeShade="D9"/>
              </w:rPr>
              <w:t>P</w:t>
            </w:r>
          </w:p>
        </w:tc>
        <w:tc>
          <w:tcPr>
            <w:tcW w:w="451" w:type="dxa"/>
            <w:shd w:val="clear" w:color="auto" w:fill="FFFFFF" w:themeFill="background1"/>
            <w:tcMar>
              <w:top w:w="100" w:type="dxa"/>
              <w:left w:w="100" w:type="dxa"/>
              <w:bottom w:w="100" w:type="dxa"/>
              <w:right w:w="100" w:type="dxa"/>
            </w:tcMar>
          </w:tcPr>
          <w:p w14:paraId="03AAF62E" w14:textId="77777777" w:rsidR="00B209A7" w:rsidRPr="00422056" w:rsidRDefault="00422056">
            <w:pPr>
              <w:widowControl w:val="0"/>
              <w:spacing w:line="240" w:lineRule="auto"/>
              <w:jc w:val="center"/>
              <w:rPr>
                <w:rFonts w:ascii="Calibri" w:eastAsia="Calibri" w:hAnsi="Calibri" w:cs="Calibri"/>
                <w:b/>
                <w:color w:val="D9D9D9" w:themeColor="background1" w:themeShade="D9"/>
              </w:rPr>
            </w:pPr>
            <w:r w:rsidRPr="00422056">
              <w:rPr>
                <w:rFonts w:ascii="Calibri" w:eastAsia="Calibri" w:hAnsi="Calibri" w:cs="Calibri"/>
                <w:b/>
                <w:color w:val="D9D9D9" w:themeColor="background1" w:themeShade="D9"/>
              </w:rPr>
              <w:t>F</w:t>
            </w:r>
          </w:p>
        </w:tc>
        <w:tc>
          <w:tcPr>
            <w:tcW w:w="451" w:type="dxa"/>
            <w:shd w:val="clear" w:color="auto" w:fill="auto"/>
            <w:tcMar>
              <w:top w:w="100" w:type="dxa"/>
              <w:left w:w="100" w:type="dxa"/>
              <w:bottom w:w="100" w:type="dxa"/>
              <w:right w:w="100" w:type="dxa"/>
            </w:tcMar>
          </w:tcPr>
          <w:p w14:paraId="50B2E75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7A623AB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2573623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r>
      <w:tr w:rsidR="00B209A7" w14:paraId="4183AD57" w14:textId="77777777">
        <w:trPr>
          <w:jc w:val="center"/>
        </w:trPr>
        <w:tc>
          <w:tcPr>
            <w:tcW w:w="451" w:type="dxa"/>
            <w:shd w:val="clear" w:color="auto" w:fill="auto"/>
            <w:tcMar>
              <w:top w:w="100" w:type="dxa"/>
              <w:left w:w="100" w:type="dxa"/>
              <w:bottom w:w="100" w:type="dxa"/>
              <w:right w:w="100" w:type="dxa"/>
            </w:tcMar>
          </w:tcPr>
          <w:p w14:paraId="4118E8B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H</w:t>
            </w:r>
          </w:p>
        </w:tc>
        <w:tc>
          <w:tcPr>
            <w:tcW w:w="451" w:type="dxa"/>
            <w:shd w:val="clear" w:color="auto" w:fill="auto"/>
            <w:tcMar>
              <w:top w:w="100" w:type="dxa"/>
              <w:left w:w="100" w:type="dxa"/>
              <w:bottom w:w="100" w:type="dxa"/>
              <w:right w:w="100" w:type="dxa"/>
            </w:tcMar>
          </w:tcPr>
          <w:p w14:paraId="73A3C9D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6D83C48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B</w:t>
            </w:r>
          </w:p>
        </w:tc>
        <w:tc>
          <w:tcPr>
            <w:tcW w:w="451" w:type="dxa"/>
            <w:shd w:val="clear" w:color="auto" w:fill="auto"/>
            <w:tcMar>
              <w:top w:w="100" w:type="dxa"/>
              <w:left w:w="100" w:type="dxa"/>
              <w:bottom w:w="100" w:type="dxa"/>
              <w:right w:w="100" w:type="dxa"/>
            </w:tcMar>
          </w:tcPr>
          <w:p w14:paraId="731847E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058C9FA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7ED4841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auto"/>
            <w:tcMar>
              <w:top w:w="100" w:type="dxa"/>
              <w:left w:w="100" w:type="dxa"/>
              <w:bottom w:w="100" w:type="dxa"/>
              <w:right w:w="100" w:type="dxa"/>
            </w:tcMar>
          </w:tcPr>
          <w:p w14:paraId="39DBF3F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B</w:t>
            </w:r>
          </w:p>
        </w:tc>
        <w:tc>
          <w:tcPr>
            <w:tcW w:w="451" w:type="dxa"/>
            <w:shd w:val="clear" w:color="auto" w:fill="auto"/>
            <w:tcMar>
              <w:top w:w="100" w:type="dxa"/>
              <w:left w:w="100" w:type="dxa"/>
              <w:bottom w:w="100" w:type="dxa"/>
              <w:right w:w="100" w:type="dxa"/>
            </w:tcMar>
          </w:tcPr>
          <w:p w14:paraId="462C338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28C0F31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0D39C22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7BD9DFA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7065FE2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13D515F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U</w:t>
            </w:r>
          </w:p>
        </w:tc>
        <w:tc>
          <w:tcPr>
            <w:tcW w:w="451" w:type="dxa"/>
            <w:shd w:val="clear" w:color="auto" w:fill="auto"/>
            <w:tcMar>
              <w:top w:w="100" w:type="dxa"/>
              <w:left w:w="100" w:type="dxa"/>
              <w:bottom w:w="100" w:type="dxa"/>
              <w:right w:w="100" w:type="dxa"/>
            </w:tcMar>
          </w:tcPr>
          <w:p w14:paraId="70B748F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G</w:t>
            </w:r>
          </w:p>
        </w:tc>
        <w:tc>
          <w:tcPr>
            <w:tcW w:w="451" w:type="dxa"/>
            <w:shd w:val="clear" w:color="auto" w:fill="auto"/>
            <w:tcMar>
              <w:top w:w="100" w:type="dxa"/>
              <w:left w:w="100" w:type="dxa"/>
              <w:bottom w:w="100" w:type="dxa"/>
              <w:right w:w="100" w:type="dxa"/>
            </w:tcMar>
          </w:tcPr>
          <w:p w14:paraId="42770F1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6C8A936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1B46FE5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0D99052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4266D0E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7D6908C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r>
      <w:tr w:rsidR="00B209A7" w14:paraId="22924F4F" w14:textId="77777777" w:rsidTr="006501D5">
        <w:trPr>
          <w:trHeight w:val="353"/>
          <w:jc w:val="center"/>
        </w:trPr>
        <w:tc>
          <w:tcPr>
            <w:tcW w:w="451" w:type="dxa"/>
            <w:shd w:val="clear" w:color="auto" w:fill="auto"/>
            <w:tcMar>
              <w:top w:w="100" w:type="dxa"/>
              <w:left w:w="100" w:type="dxa"/>
              <w:bottom w:w="100" w:type="dxa"/>
              <w:right w:w="100" w:type="dxa"/>
            </w:tcMar>
          </w:tcPr>
          <w:p w14:paraId="739DA8A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D9D9D9"/>
            <w:tcMar>
              <w:top w:w="100" w:type="dxa"/>
              <w:left w:w="100" w:type="dxa"/>
              <w:bottom w:w="100" w:type="dxa"/>
              <w:right w:w="100" w:type="dxa"/>
            </w:tcMar>
          </w:tcPr>
          <w:p w14:paraId="025C553B"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P</w:t>
            </w:r>
          </w:p>
        </w:tc>
        <w:tc>
          <w:tcPr>
            <w:tcW w:w="451" w:type="dxa"/>
            <w:shd w:val="clear" w:color="auto" w:fill="D9D9D9"/>
            <w:tcMar>
              <w:top w:w="100" w:type="dxa"/>
              <w:left w:w="100" w:type="dxa"/>
              <w:bottom w:w="100" w:type="dxa"/>
              <w:right w:w="100" w:type="dxa"/>
            </w:tcMar>
          </w:tcPr>
          <w:p w14:paraId="2B3E7966"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16C4040B"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T</w:t>
            </w:r>
          </w:p>
        </w:tc>
        <w:tc>
          <w:tcPr>
            <w:tcW w:w="451" w:type="dxa"/>
            <w:shd w:val="clear" w:color="auto" w:fill="D9D9D9"/>
            <w:tcMar>
              <w:top w:w="100" w:type="dxa"/>
              <w:left w:w="100" w:type="dxa"/>
              <w:bottom w:w="100" w:type="dxa"/>
              <w:right w:w="100" w:type="dxa"/>
            </w:tcMar>
          </w:tcPr>
          <w:p w14:paraId="78DBD722"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D9D9D9"/>
            <w:tcMar>
              <w:top w:w="100" w:type="dxa"/>
              <w:left w:w="100" w:type="dxa"/>
              <w:bottom w:w="100" w:type="dxa"/>
              <w:right w:w="100" w:type="dxa"/>
            </w:tcMar>
          </w:tcPr>
          <w:p w14:paraId="24D93BF3"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T</w:t>
            </w:r>
          </w:p>
        </w:tc>
        <w:tc>
          <w:tcPr>
            <w:tcW w:w="451" w:type="dxa"/>
            <w:shd w:val="clear" w:color="auto" w:fill="D9D9D9"/>
            <w:tcMar>
              <w:top w:w="100" w:type="dxa"/>
              <w:left w:w="100" w:type="dxa"/>
              <w:bottom w:w="100" w:type="dxa"/>
              <w:right w:w="100" w:type="dxa"/>
            </w:tcMar>
          </w:tcPr>
          <w:p w14:paraId="3CDD91D9"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D9D9D9"/>
            <w:tcMar>
              <w:top w:w="100" w:type="dxa"/>
              <w:left w:w="100" w:type="dxa"/>
              <w:bottom w:w="100" w:type="dxa"/>
              <w:right w:w="100" w:type="dxa"/>
            </w:tcMar>
          </w:tcPr>
          <w:p w14:paraId="1B3110FE"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4465ADF9" w14:textId="77777777" w:rsidR="00B209A7" w:rsidRPr="00394816" w:rsidRDefault="00394816" w:rsidP="00394816">
            <w:pPr>
              <w:widowControl w:val="0"/>
              <w:spacing w:line="240" w:lineRule="auto"/>
              <w:rPr>
                <w:rFonts w:ascii="Calibri" w:eastAsia="Calibri" w:hAnsi="Calibri" w:cs="Calibri"/>
                <w:b/>
              </w:rPr>
            </w:pPr>
            <w:r>
              <w:rPr>
                <w:rFonts w:ascii="Calibri" w:eastAsia="Calibri" w:hAnsi="Calibri" w:cs="Calibri"/>
                <w:b/>
              </w:rPr>
              <w:t>H</w:t>
            </w:r>
          </w:p>
        </w:tc>
        <w:tc>
          <w:tcPr>
            <w:tcW w:w="451" w:type="dxa"/>
            <w:shd w:val="clear" w:color="auto" w:fill="D9D9D9" w:themeFill="background1" w:themeFillShade="D9"/>
            <w:tcMar>
              <w:top w:w="100" w:type="dxa"/>
              <w:left w:w="100" w:type="dxa"/>
              <w:bottom w:w="100" w:type="dxa"/>
              <w:right w:w="100" w:type="dxa"/>
            </w:tcMar>
          </w:tcPr>
          <w:p w14:paraId="0BD01129" w14:textId="77777777" w:rsidR="00B209A7" w:rsidRPr="006501D5" w:rsidRDefault="00394816">
            <w:pPr>
              <w:widowControl w:val="0"/>
              <w:spacing w:line="240" w:lineRule="auto"/>
              <w:jc w:val="center"/>
              <w:rPr>
                <w:rFonts w:ascii="Calibri" w:eastAsia="Calibri" w:hAnsi="Calibri" w:cs="Calibri"/>
                <w:b/>
                <w:color w:val="B7B7B7"/>
                <w:highlight w:val="darkGray"/>
              </w:rPr>
            </w:pPr>
            <w:r w:rsidRPr="006501D5">
              <w:rPr>
                <w:rFonts w:ascii="Calibri" w:eastAsia="Calibri" w:hAnsi="Calibri" w:cs="Calibri"/>
                <w:b/>
              </w:rPr>
              <w:t>A</w:t>
            </w:r>
          </w:p>
        </w:tc>
        <w:tc>
          <w:tcPr>
            <w:tcW w:w="451" w:type="dxa"/>
            <w:shd w:val="clear" w:color="auto" w:fill="D9D9D9"/>
            <w:tcMar>
              <w:top w:w="100" w:type="dxa"/>
              <w:left w:w="100" w:type="dxa"/>
              <w:bottom w:w="100" w:type="dxa"/>
              <w:right w:w="100" w:type="dxa"/>
            </w:tcMar>
          </w:tcPr>
          <w:p w14:paraId="482F145B"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D9D9D9"/>
            <w:tcMar>
              <w:top w:w="100" w:type="dxa"/>
              <w:left w:w="100" w:type="dxa"/>
              <w:bottom w:w="100" w:type="dxa"/>
              <w:right w:w="100" w:type="dxa"/>
            </w:tcMar>
          </w:tcPr>
          <w:p w14:paraId="512CC551"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D</w:t>
            </w:r>
          </w:p>
        </w:tc>
        <w:tc>
          <w:tcPr>
            <w:tcW w:w="451" w:type="dxa"/>
            <w:shd w:val="clear" w:color="auto" w:fill="D9D9D9"/>
            <w:tcMar>
              <w:top w:w="100" w:type="dxa"/>
              <w:left w:w="100" w:type="dxa"/>
              <w:bottom w:w="100" w:type="dxa"/>
              <w:right w:w="100" w:type="dxa"/>
            </w:tcMar>
          </w:tcPr>
          <w:p w14:paraId="3D9AA199"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T</w:t>
            </w:r>
          </w:p>
        </w:tc>
        <w:tc>
          <w:tcPr>
            <w:tcW w:w="451" w:type="dxa"/>
            <w:shd w:val="clear" w:color="auto" w:fill="D9D9D9"/>
            <w:tcMar>
              <w:top w:w="100" w:type="dxa"/>
              <w:left w:w="100" w:type="dxa"/>
              <w:bottom w:w="100" w:type="dxa"/>
              <w:right w:w="100" w:type="dxa"/>
            </w:tcMar>
          </w:tcPr>
          <w:p w14:paraId="70363702"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6AE92C0E"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K</w:t>
            </w:r>
          </w:p>
        </w:tc>
        <w:tc>
          <w:tcPr>
            <w:tcW w:w="451" w:type="dxa"/>
            <w:shd w:val="clear" w:color="auto" w:fill="D9D9D9"/>
            <w:tcMar>
              <w:top w:w="100" w:type="dxa"/>
              <w:left w:w="100" w:type="dxa"/>
              <w:bottom w:w="100" w:type="dxa"/>
              <w:right w:w="100" w:type="dxa"/>
            </w:tcMar>
          </w:tcPr>
          <w:p w14:paraId="0E4BF752"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135BBD5D"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D9D9D9"/>
            <w:tcMar>
              <w:top w:w="100" w:type="dxa"/>
              <w:left w:w="100" w:type="dxa"/>
              <w:bottom w:w="100" w:type="dxa"/>
              <w:right w:w="100" w:type="dxa"/>
            </w:tcMar>
          </w:tcPr>
          <w:p w14:paraId="417C5195"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D9D9D9"/>
            <w:tcMar>
              <w:top w:w="100" w:type="dxa"/>
              <w:left w:w="100" w:type="dxa"/>
              <w:bottom w:w="100" w:type="dxa"/>
              <w:right w:w="100" w:type="dxa"/>
            </w:tcMar>
          </w:tcPr>
          <w:p w14:paraId="59528ED4"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D9D9D9"/>
            <w:tcMar>
              <w:top w:w="100" w:type="dxa"/>
              <w:left w:w="100" w:type="dxa"/>
              <w:bottom w:w="100" w:type="dxa"/>
              <w:right w:w="100" w:type="dxa"/>
            </w:tcMar>
          </w:tcPr>
          <w:p w14:paraId="4F3E42B7" w14:textId="77777777" w:rsidR="00B209A7" w:rsidRDefault="00394816">
            <w:pPr>
              <w:widowControl w:val="0"/>
              <w:spacing w:line="240" w:lineRule="auto"/>
              <w:jc w:val="center"/>
              <w:rPr>
                <w:rFonts w:ascii="Calibri" w:eastAsia="Calibri" w:hAnsi="Calibri" w:cs="Calibri"/>
                <w:b/>
              </w:rPr>
            </w:pPr>
            <w:r>
              <w:rPr>
                <w:rFonts w:ascii="Calibri" w:eastAsia="Calibri" w:hAnsi="Calibri" w:cs="Calibri"/>
                <w:b/>
              </w:rPr>
              <w:t>G</w:t>
            </w:r>
          </w:p>
        </w:tc>
      </w:tr>
      <w:tr w:rsidR="00B209A7" w14:paraId="77744DE5" w14:textId="77777777" w:rsidTr="006501D5">
        <w:trPr>
          <w:jc w:val="center"/>
        </w:trPr>
        <w:tc>
          <w:tcPr>
            <w:tcW w:w="451" w:type="dxa"/>
            <w:shd w:val="clear" w:color="auto" w:fill="auto"/>
            <w:tcMar>
              <w:top w:w="100" w:type="dxa"/>
              <w:left w:w="100" w:type="dxa"/>
              <w:bottom w:w="100" w:type="dxa"/>
              <w:right w:w="100" w:type="dxa"/>
            </w:tcMar>
          </w:tcPr>
          <w:p w14:paraId="61F9419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3256516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347D35C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4284117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5F9DFE3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4B2E0F2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4107DAC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655FEF8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2C762BC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4C7B0BB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277C9CA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CCCCCC"/>
            <w:tcMar>
              <w:top w:w="100" w:type="dxa"/>
              <w:left w:w="100" w:type="dxa"/>
              <w:bottom w:w="100" w:type="dxa"/>
              <w:right w:w="100" w:type="dxa"/>
            </w:tcMar>
          </w:tcPr>
          <w:p w14:paraId="7292AF92"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CCCCCC"/>
            <w:tcMar>
              <w:top w:w="100" w:type="dxa"/>
              <w:left w:w="100" w:type="dxa"/>
              <w:bottom w:w="100" w:type="dxa"/>
              <w:right w:w="100" w:type="dxa"/>
            </w:tcMar>
          </w:tcPr>
          <w:p w14:paraId="00666C61"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CCCCCC"/>
            <w:tcMar>
              <w:top w:w="100" w:type="dxa"/>
              <w:left w:w="100" w:type="dxa"/>
              <w:bottom w:w="100" w:type="dxa"/>
              <w:right w:w="100" w:type="dxa"/>
            </w:tcMar>
          </w:tcPr>
          <w:p w14:paraId="74586DEC"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W</w:t>
            </w:r>
          </w:p>
        </w:tc>
        <w:tc>
          <w:tcPr>
            <w:tcW w:w="451" w:type="dxa"/>
            <w:shd w:val="clear" w:color="auto" w:fill="CCCCCC"/>
            <w:tcMar>
              <w:top w:w="100" w:type="dxa"/>
              <w:left w:w="100" w:type="dxa"/>
              <w:bottom w:w="100" w:type="dxa"/>
              <w:right w:w="100" w:type="dxa"/>
            </w:tcMar>
          </w:tcPr>
          <w:p w14:paraId="7F7DE8C6"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O</w:t>
            </w:r>
          </w:p>
        </w:tc>
        <w:tc>
          <w:tcPr>
            <w:tcW w:w="451" w:type="dxa"/>
            <w:shd w:val="clear" w:color="auto" w:fill="CCCCCC"/>
            <w:tcMar>
              <w:top w:w="100" w:type="dxa"/>
              <w:left w:w="100" w:type="dxa"/>
              <w:bottom w:w="100" w:type="dxa"/>
              <w:right w:w="100" w:type="dxa"/>
            </w:tcMar>
          </w:tcPr>
          <w:p w14:paraId="1C57EDB1"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CCCCCC"/>
            <w:tcMar>
              <w:top w:w="100" w:type="dxa"/>
              <w:left w:w="100" w:type="dxa"/>
              <w:bottom w:w="100" w:type="dxa"/>
              <w:right w:w="100" w:type="dxa"/>
            </w:tcMar>
          </w:tcPr>
          <w:p w14:paraId="74465938"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CCCCCC"/>
            <w:tcMar>
              <w:top w:w="100" w:type="dxa"/>
              <w:left w:w="100" w:type="dxa"/>
              <w:bottom w:w="100" w:type="dxa"/>
              <w:right w:w="100" w:type="dxa"/>
            </w:tcMar>
          </w:tcPr>
          <w:p w14:paraId="49D9A2D8"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R</w:t>
            </w:r>
          </w:p>
        </w:tc>
        <w:tc>
          <w:tcPr>
            <w:tcW w:w="451" w:type="dxa"/>
            <w:shd w:val="clear" w:color="auto" w:fill="CCCCCC"/>
            <w:tcMar>
              <w:top w:w="100" w:type="dxa"/>
              <w:left w:w="100" w:type="dxa"/>
              <w:bottom w:w="100" w:type="dxa"/>
              <w:right w:w="100" w:type="dxa"/>
            </w:tcMar>
          </w:tcPr>
          <w:p w14:paraId="3D4908B8"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S</w:t>
            </w:r>
          </w:p>
        </w:tc>
        <w:tc>
          <w:tcPr>
            <w:tcW w:w="451" w:type="dxa"/>
            <w:shd w:val="clear" w:color="auto" w:fill="auto"/>
            <w:tcMar>
              <w:top w:w="100" w:type="dxa"/>
              <w:left w:w="100" w:type="dxa"/>
              <w:bottom w:w="100" w:type="dxa"/>
              <w:right w:w="100" w:type="dxa"/>
            </w:tcMar>
          </w:tcPr>
          <w:p w14:paraId="35E042ED" w14:textId="77777777" w:rsidR="00B209A7" w:rsidRDefault="00422056">
            <w:pPr>
              <w:widowControl w:val="0"/>
              <w:spacing w:line="240" w:lineRule="auto"/>
              <w:jc w:val="center"/>
              <w:rPr>
                <w:rFonts w:ascii="Calibri" w:eastAsia="Calibri" w:hAnsi="Calibri" w:cs="Calibri"/>
                <w:b/>
              </w:rPr>
            </w:pPr>
            <w:r w:rsidRPr="00422056">
              <w:rPr>
                <w:rFonts w:ascii="Calibri" w:eastAsia="Calibri" w:hAnsi="Calibri" w:cs="Calibri"/>
                <w:b/>
                <w:color w:val="BFBFBF" w:themeColor="background1" w:themeShade="BF"/>
              </w:rPr>
              <w:t>D</w:t>
            </w:r>
          </w:p>
        </w:tc>
      </w:tr>
      <w:tr w:rsidR="00B209A7" w14:paraId="0A95A9C9" w14:textId="77777777">
        <w:trPr>
          <w:jc w:val="center"/>
        </w:trPr>
        <w:tc>
          <w:tcPr>
            <w:tcW w:w="451" w:type="dxa"/>
            <w:shd w:val="clear" w:color="auto" w:fill="auto"/>
            <w:tcMar>
              <w:top w:w="100" w:type="dxa"/>
              <w:left w:w="100" w:type="dxa"/>
              <w:bottom w:w="100" w:type="dxa"/>
              <w:right w:w="100" w:type="dxa"/>
            </w:tcMar>
          </w:tcPr>
          <w:p w14:paraId="43DD353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184E5AF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1104781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auto"/>
            <w:tcMar>
              <w:top w:w="100" w:type="dxa"/>
              <w:left w:w="100" w:type="dxa"/>
              <w:bottom w:w="100" w:type="dxa"/>
              <w:right w:w="100" w:type="dxa"/>
            </w:tcMar>
          </w:tcPr>
          <w:p w14:paraId="7380EE30"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H</w:t>
            </w:r>
          </w:p>
        </w:tc>
        <w:tc>
          <w:tcPr>
            <w:tcW w:w="451" w:type="dxa"/>
            <w:shd w:val="clear" w:color="auto" w:fill="auto"/>
            <w:tcMar>
              <w:top w:w="100" w:type="dxa"/>
              <w:left w:w="100" w:type="dxa"/>
              <w:bottom w:w="100" w:type="dxa"/>
              <w:right w:w="100" w:type="dxa"/>
            </w:tcMar>
          </w:tcPr>
          <w:p w14:paraId="343E98BB"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607609FC"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2B69F066"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1A384975"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7C66BD28"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0C739574"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K</w:t>
            </w:r>
          </w:p>
        </w:tc>
        <w:tc>
          <w:tcPr>
            <w:tcW w:w="451" w:type="dxa"/>
            <w:shd w:val="clear" w:color="auto" w:fill="auto"/>
            <w:tcMar>
              <w:top w:w="100" w:type="dxa"/>
              <w:left w:w="100" w:type="dxa"/>
              <w:bottom w:w="100" w:type="dxa"/>
              <w:right w:w="100" w:type="dxa"/>
            </w:tcMar>
          </w:tcPr>
          <w:p w14:paraId="49394899"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35A2FE08"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48F85AB0"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7ABBED5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168D6040"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G</w:t>
            </w:r>
          </w:p>
        </w:tc>
        <w:tc>
          <w:tcPr>
            <w:tcW w:w="451" w:type="dxa"/>
            <w:shd w:val="clear" w:color="auto" w:fill="auto"/>
            <w:tcMar>
              <w:top w:w="100" w:type="dxa"/>
              <w:left w:w="100" w:type="dxa"/>
              <w:bottom w:w="100" w:type="dxa"/>
              <w:right w:w="100" w:type="dxa"/>
            </w:tcMar>
          </w:tcPr>
          <w:p w14:paraId="48B246E6"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7A56C29D" w14:textId="77777777" w:rsidR="00B209A7" w:rsidRDefault="00CD42EC" w:rsidP="00CD42EC">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6D74F1C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3A6D2D8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0979393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U</w:t>
            </w:r>
          </w:p>
        </w:tc>
      </w:tr>
      <w:tr w:rsidR="00B209A7" w14:paraId="70F32DEC" w14:textId="77777777">
        <w:trPr>
          <w:jc w:val="center"/>
        </w:trPr>
        <w:tc>
          <w:tcPr>
            <w:tcW w:w="451" w:type="dxa"/>
            <w:shd w:val="clear" w:color="auto" w:fill="auto"/>
            <w:tcMar>
              <w:top w:w="100" w:type="dxa"/>
              <w:left w:w="100" w:type="dxa"/>
              <w:bottom w:w="100" w:type="dxa"/>
              <w:right w:w="100" w:type="dxa"/>
            </w:tcMar>
          </w:tcPr>
          <w:p w14:paraId="2A9F489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3BB0375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724731A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3048F75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auto"/>
            <w:tcMar>
              <w:top w:w="100" w:type="dxa"/>
              <w:left w:w="100" w:type="dxa"/>
              <w:bottom w:w="100" w:type="dxa"/>
              <w:right w:w="100" w:type="dxa"/>
            </w:tcMar>
          </w:tcPr>
          <w:p w14:paraId="7A44868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M</w:t>
            </w:r>
          </w:p>
        </w:tc>
        <w:tc>
          <w:tcPr>
            <w:tcW w:w="451" w:type="dxa"/>
            <w:shd w:val="clear" w:color="auto" w:fill="auto"/>
            <w:tcMar>
              <w:top w:w="100" w:type="dxa"/>
              <w:left w:w="100" w:type="dxa"/>
              <w:bottom w:w="100" w:type="dxa"/>
              <w:right w:w="100" w:type="dxa"/>
            </w:tcMar>
          </w:tcPr>
          <w:p w14:paraId="31E9304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59ECC70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6B9BAE0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4E7050F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B</w:t>
            </w:r>
          </w:p>
        </w:tc>
        <w:tc>
          <w:tcPr>
            <w:tcW w:w="451" w:type="dxa"/>
            <w:shd w:val="clear" w:color="auto" w:fill="auto"/>
            <w:tcMar>
              <w:top w:w="100" w:type="dxa"/>
              <w:left w:w="100" w:type="dxa"/>
              <w:bottom w:w="100" w:type="dxa"/>
              <w:right w:w="100" w:type="dxa"/>
            </w:tcMar>
          </w:tcPr>
          <w:p w14:paraId="45DF929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c>
          <w:tcPr>
            <w:tcW w:w="451" w:type="dxa"/>
            <w:shd w:val="clear" w:color="auto" w:fill="auto"/>
            <w:tcMar>
              <w:top w:w="100" w:type="dxa"/>
              <w:left w:w="100" w:type="dxa"/>
              <w:bottom w:w="100" w:type="dxa"/>
              <w:right w:w="100" w:type="dxa"/>
            </w:tcMar>
          </w:tcPr>
          <w:p w14:paraId="2D066EF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X</w:t>
            </w:r>
          </w:p>
        </w:tc>
        <w:tc>
          <w:tcPr>
            <w:tcW w:w="451" w:type="dxa"/>
            <w:shd w:val="clear" w:color="auto" w:fill="auto"/>
            <w:tcMar>
              <w:top w:w="100" w:type="dxa"/>
              <w:left w:w="100" w:type="dxa"/>
              <w:bottom w:w="100" w:type="dxa"/>
              <w:right w:w="100" w:type="dxa"/>
            </w:tcMar>
          </w:tcPr>
          <w:p w14:paraId="6ADAB1B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U</w:t>
            </w:r>
          </w:p>
        </w:tc>
        <w:tc>
          <w:tcPr>
            <w:tcW w:w="451" w:type="dxa"/>
            <w:shd w:val="clear" w:color="auto" w:fill="auto"/>
            <w:tcMar>
              <w:top w:w="100" w:type="dxa"/>
              <w:left w:w="100" w:type="dxa"/>
              <w:bottom w:w="100" w:type="dxa"/>
              <w:right w:w="100" w:type="dxa"/>
            </w:tcMar>
          </w:tcPr>
          <w:p w14:paraId="62E1CDF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0BA6839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0E125CE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7182836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36F7C17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59C5AACD"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0F3659A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3319698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r>
      <w:tr w:rsidR="00B209A7" w14:paraId="74B6C773" w14:textId="77777777" w:rsidTr="006501D5">
        <w:trPr>
          <w:jc w:val="center"/>
        </w:trPr>
        <w:tc>
          <w:tcPr>
            <w:tcW w:w="451" w:type="dxa"/>
            <w:shd w:val="clear" w:color="auto" w:fill="auto"/>
            <w:tcMar>
              <w:top w:w="100" w:type="dxa"/>
              <w:left w:w="100" w:type="dxa"/>
              <w:bottom w:w="100" w:type="dxa"/>
              <w:right w:w="100" w:type="dxa"/>
            </w:tcMar>
          </w:tcPr>
          <w:p w14:paraId="3C359F8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CCCCCC"/>
            <w:tcMar>
              <w:top w:w="100" w:type="dxa"/>
              <w:left w:w="100" w:type="dxa"/>
              <w:bottom w:w="100" w:type="dxa"/>
              <w:right w:w="100" w:type="dxa"/>
            </w:tcMar>
          </w:tcPr>
          <w:p w14:paraId="70370F48"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C</w:t>
            </w:r>
          </w:p>
        </w:tc>
        <w:tc>
          <w:tcPr>
            <w:tcW w:w="451" w:type="dxa"/>
            <w:shd w:val="clear" w:color="auto" w:fill="CCCCCC"/>
            <w:tcMar>
              <w:top w:w="100" w:type="dxa"/>
              <w:left w:w="100" w:type="dxa"/>
              <w:bottom w:w="100" w:type="dxa"/>
              <w:right w:w="100" w:type="dxa"/>
            </w:tcMar>
          </w:tcPr>
          <w:p w14:paraId="0B52314C"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O</w:t>
            </w:r>
          </w:p>
        </w:tc>
        <w:tc>
          <w:tcPr>
            <w:tcW w:w="451" w:type="dxa"/>
            <w:shd w:val="clear" w:color="auto" w:fill="CCCCCC"/>
            <w:tcMar>
              <w:top w:w="100" w:type="dxa"/>
              <w:left w:w="100" w:type="dxa"/>
              <w:bottom w:w="100" w:type="dxa"/>
              <w:right w:w="100" w:type="dxa"/>
            </w:tcMar>
          </w:tcPr>
          <w:p w14:paraId="6B39F910"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M</w:t>
            </w:r>
          </w:p>
        </w:tc>
        <w:tc>
          <w:tcPr>
            <w:tcW w:w="451" w:type="dxa"/>
            <w:shd w:val="clear" w:color="auto" w:fill="CCCCCC"/>
            <w:tcMar>
              <w:top w:w="100" w:type="dxa"/>
              <w:left w:w="100" w:type="dxa"/>
              <w:bottom w:w="100" w:type="dxa"/>
              <w:right w:w="100" w:type="dxa"/>
            </w:tcMar>
          </w:tcPr>
          <w:p w14:paraId="2A14CD74"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M</w:t>
            </w:r>
          </w:p>
        </w:tc>
        <w:tc>
          <w:tcPr>
            <w:tcW w:w="451" w:type="dxa"/>
            <w:shd w:val="clear" w:color="auto" w:fill="CCCCCC"/>
            <w:tcMar>
              <w:top w:w="100" w:type="dxa"/>
              <w:left w:w="100" w:type="dxa"/>
              <w:bottom w:w="100" w:type="dxa"/>
              <w:right w:w="100" w:type="dxa"/>
            </w:tcMar>
          </w:tcPr>
          <w:p w14:paraId="7B1AB1AE"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CCCCCC"/>
            <w:tcMar>
              <w:top w:w="100" w:type="dxa"/>
              <w:left w:w="100" w:type="dxa"/>
              <w:bottom w:w="100" w:type="dxa"/>
              <w:right w:w="100" w:type="dxa"/>
            </w:tcMar>
          </w:tcPr>
          <w:p w14:paraId="4A1F588C"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S</w:t>
            </w:r>
          </w:p>
        </w:tc>
        <w:tc>
          <w:tcPr>
            <w:tcW w:w="451" w:type="dxa"/>
            <w:shd w:val="clear" w:color="auto" w:fill="CCCCCC"/>
            <w:tcMar>
              <w:top w:w="100" w:type="dxa"/>
              <w:left w:w="100" w:type="dxa"/>
              <w:bottom w:w="100" w:type="dxa"/>
              <w:right w:w="100" w:type="dxa"/>
            </w:tcMar>
          </w:tcPr>
          <w:p w14:paraId="2F94C1E9"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S</w:t>
            </w:r>
          </w:p>
        </w:tc>
        <w:tc>
          <w:tcPr>
            <w:tcW w:w="451" w:type="dxa"/>
            <w:shd w:val="clear" w:color="auto" w:fill="CCCCCC"/>
            <w:tcMar>
              <w:top w:w="100" w:type="dxa"/>
              <w:left w:w="100" w:type="dxa"/>
              <w:bottom w:w="100" w:type="dxa"/>
              <w:right w:w="100" w:type="dxa"/>
            </w:tcMar>
          </w:tcPr>
          <w:p w14:paraId="78DFD352"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CCCCCC"/>
            <w:tcMar>
              <w:top w:w="100" w:type="dxa"/>
              <w:left w:w="100" w:type="dxa"/>
              <w:bottom w:w="100" w:type="dxa"/>
              <w:right w:w="100" w:type="dxa"/>
            </w:tcMar>
          </w:tcPr>
          <w:p w14:paraId="3DBADC29"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CCCCCC"/>
            <w:tcMar>
              <w:top w:w="100" w:type="dxa"/>
              <w:left w:w="100" w:type="dxa"/>
              <w:bottom w:w="100" w:type="dxa"/>
              <w:right w:w="100" w:type="dxa"/>
            </w:tcMar>
          </w:tcPr>
          <w:p w14:paraId="449CF5F9"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S</w:t>
            </w:r>
          </w:p>
        </w:tc>
        <w:tc>
          <w:tcPr>
            <w:tcW w:w="451" w:type="dxa"/>
            <w:shd w:val="clear" w:color="auto" w:fill="FFFFFF" w:themeFill="background1"/>
            <w:tcMar>
              <w:top w:w="100" w:type="dxa"/>
              <w:left w:w="100" w:type="dxa"/>
              <w:bottom w:w="100" w:type="dxa"/>
              <w:right w:w="100" w:type="dxa"/>
            </w:tcMar>
          </w:tcPr>
          <w:p w14:paraId="54952C92" w14:textId="77777777" w:rsidR="00B209A7" w:rsidRDefault="00422056">
            <w:pPr>
              <w:widowControl w:val="0"/>
              <w:spacing w:line="240" w:lineRule="auto"/>
              <w:jc w:val="center"/>
              <w:rPr>
                <w:rFonts w:ascii="Calibri" w:eastAsia="Calibri" w:hAnsi="Calibri" w:cs="Calibri"/>
                <w:b/>
              </w:rPr>
            </w:pPr>
            <w:r w:rsidRPr="00422056">
              <w:rPr>
                <w:rFonts w:ascii="Calibri" w:eastAsia="Calibri" w:hAnsi="Calibri" w:cs="Calibri"/>
                <w:b/>
                <w:color w:val="BFBFBF" w:themeColor="background1" w:themeShade="BF"/>
              </w:rPr>
              <w:t>Y</w:t>
            </w:r>
          </w:p>
        </w:tc>
        <w:tc>
          <w:tcPr>
            <w:tcW w:w="451" w:type="dxa"/>
            <w:shd w:val="clear" w:color="auto" w:fill="auto"/>
            <w:tcMar>
              <w:top w:w="100" w:type="dxa"/>
              <w:left w:w="100" w:type="dxa"/>
              <w:bottom w:w="100" w:type="dxa"/>
              <w:right w:w="100" w:type="dxa"/>
            </w:tcMar>
          </w:tcPr>
          <w:p w14:paraId="79DBB21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U</w:t>
            </w:r>
          </w:p>
        </w:tc>
        <w:tc>
          <w:tcPr>
            <w:tcW w:w="451" w:type="dxa"/>
            <w:shd w:val="clear" w:color="auto" w:fill="auto"/>
            <w:tcMar>
              <w:top w:w="100" w:type="dxa"/>
              <w:left w:w="100" w:type="dxa"/>
              <w:bottom w:w="100" w:type="dxa"/>
              <w:right w:w="100" w:type="dxa"/>
            </w:tcMar>
          </w:tcPr>
          <w:p w14:paraId="7C4BAFA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G</w:t>
            </w:r>
          </w:p>
        </w:tc>
        <w:tc>
          <w:tcPr>
            <w:tcW w:w="451" w:type="dxa"/>
            <w:shd w:val="clear" w:color="auto" w:fill="auto"/>
            <w:tcMar>
              <w:top w:w="100" w:type="dxa"/>
              <w:left w:w="100" w:type="dxa"/>
              <w:bottom w:w="100" w:type="dxa"/>
              <w:right w:w="100" w:type="dxa"/>
            </w:tcMar>
          </w:tcPr>
          <w:p w14:paraId="7E9FC7A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G</w:t>
            </w:r>
          </w:p>
        </w:tc>
        <w:tc>
          <w:tcPr>
            <w:tcW w:w="451" w:type="dxa"/>
            <w:shd w:val="clear" w:color="auto" w:fill="auto"/>
            <w:tcMar>
              <w:top w:w="100" w:type="dxa"/>
              <w:left w:w="100" w:type="dxa"/>
              <w:bottom w:w="100" w:type="dxa"/>
              <w:right w:w="100" w:type="dxa"/>
            </w:tcMar>
          </w:tcPr>
          <w:p w14:paraId="52BC48D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E</w:t>
            </w:r>
          </w:p>
        </w:tc>
        <w:tc>
          <w:tcPr>
            <w:tcW w:w="451" w:type="dxa"/>
            <w:shd w:val="clear" w:color="auto" w:fill="auto"/>
            <w:tcMar>
              <w:top w:w="100" w:type="dxa"/>
              <w:left w:w="100" w:type="dxa"/>
              <w:bottom w:w="100" w:type="dxa"/>
              <w:right w:w="100" w:type="dxa"/>
            </w:tcMar>
          </w:tcPr>
          <w:p w14:paraId="1C42FF81"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F</w:t>
            </w:r>
          </w:p>
        </w:tc>
        <w:tc>
          <w:tcPr>
            <w:tcW w:w="451" w:type="dxa"/>
            <w:shd w:val="clear" w:color="auto" w:fill="auto"/>
            <w:tcMar>
              <w:top w:w="100" w:type="dxa"/>
              <w:left w:w="100" w:type="dxa"/>
              <w:bottom w:w="100" w:type="dxa"/>
              <w:right w:w="100" w:type="dxa"/>
            </w:tcMar>
          </w:tcPr>
          <w:p w14:paraId="5150AF7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1F68132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76B40F2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r>
      <w:tr w:rsidR="00B209A7" w14:paraId="2FD85E0D" w14:textId="77777777" w:rsidTr="006501D5">
        <w:trPr>
          <w:jc w:val="center"/>
        </w:trPr>
        <w:tc>
          <w:tcPr>
            <w:tcW w:w="451" w:type="dxa"/>
            <w:shd w:val="clear" w:color="auto" w:fill="auto"/>
            <w:tcMar>
              <w:top w:w="100" w:type="dxa"/>
              <w:left w:w="100" w:type="dxa"/>
              <w:bottom w:w="100" w:type="dxa"/>
              <w:right w:w="100" w:type="dxa"/>
            </w:tcMar>
          </w:tcPr>
          <w:p w14:paraId="230E7719"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7CFBB858"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5FDC05F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16DEF58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D9D9D9"/>
            <w:tcMar>
              <w:top w:w="100" w:type="dxa"/>
              <w:left w:w="100" w:type="dxa"/>
              <w:bottom w:w="100" w:type="dxa"/>
              <w:right w:w="100" w:type="dxa"/>
            </w:tcMar>
          </w:tcPr>
          <w:p w14:paraId="027F3456"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P</w:t>
            </w:r>
          </w:p>
        </w:tc>
        <w:tc>
          <w:tcPr>
            <w:tcW w:w="451" w:type="dxa"/>
            <w:shd w:val="clear" w:color="auto" w:fill="D9D9D9"/>
            <w:tcMar>
              <w:top w:w="100" w:type="dxa"/>
              <w:left w:w="100" w:type="dxa"/>
              <w:bottom w:w="100" w:type="dxa"/>
              <w:right w:w="100" w:type="dxa"/>
            </w:tcMar>
          </w:tcPr>
          <w:p w14:paraId="6507825C"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A</w:t>
            </w:r>
          </w:p>
        </w:tc>
        <w:tc>
          <w:tcPr>
            <w:tcW w:w="451" w:type="dxa"/>
            <w:shd w:val="clear" w:color="auto" w:fill="D9D9D9"/>
            <w:tcMar>
              <w:top w:w="100" w:type="dxa"/>
              <w:left w:w="100" w:type="dxa"/>
              <w:bottom w:w="100" w:type="dxa"/>
              <w:right w:w="100" w:type="dxa"/>
            </w:tcMar>
          </w:tcPr>
          <w:p w14:paraId="6C20E953"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R</w:t>
            </w:r>
          </w:p>
        </w:tc>
        <w:tc>
          <w:tcPr>
            <w:tcW w:w="451" w:type="dxa"/>
            <w:shd w:val="clear" w:color="auto" w:fill="D9D9D9"/>
            <w:tcMar>
              <w:top w:w="100" w:type="dxa"/>
              <w:left w:w="100" w:type="dxa"/>
              <w:bottom w:w="100" w:type="dxa"/>
              <w:right w:w="100" w:type="dxa"/>
            </w:tcMar>
          </w:tcPr>
          <w:p w14:paraId="45A40731"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L</w:t>
            </w:r>
          </w:p>
        </w:tc>
        <w:tc>
          <w:tcPr>
            <w:tcW w:w="451" w:type="dxa"/>
            <w:shd w:val="clear" w:color="auto" w:fill="D9D9D9"/>
            <w:tcMar>
              <w:top w:w="100" w:type="dxa"/>
              <w:left w:w="100" w:type="dxa"/>
              <w:bottom w:w="100" w:type="dxa"/>
              <w:right w:w="100" w:type="dxa"/>
            </w:tcMar>
          </w:tcPr>
          <w:p w14:paraId="40B4CE53"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735C12BA"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M</w:t>
            </w:r>
          </w:p>
        </w:tc>
        <w:tc>
          <w:tcPr>
            <w:tcW w:w="451" w:type="dxa"/>
            <w:shd w:val="clear" w:color="auto" w:fill="D9D9D9"/>
            <w:tcMar>
              <w:top w:w="100" w:type="dxa"/>
              <w:left w:w="100" w:type="dxa"/>
              <w:bottom w:w="100" w:type="dxa"/>
              <w:right w:w="100" w:type="dxa"/>
            </w:tcMar>
          </w:tcPr>
          <w:p w14:paraId="2E475BD6"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029AFABC"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N</w:t>
            </w:r>
          </w:p>
        </w:tc>
        <w:tc>
          <w:tcPr>
            <w:tcW w:w="451" w:type="dxa"/>
            <w:shd w:val="clear" w:color="auto" w:fill="D9D9D9"/>
            <w:tcMar>
              <w:top w:w="100" w:type="dxa"/>
              <w:left w:w="100" w:type="dxa"/>
              <w:bottom w:w="100" w:type="dxa"/>
              <w:right w:w="100" w:type="dxa"/>
            </w:tcMar>
          </w:tcPr>
          <w:p w14:paraId="0E91B78C"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T</w:t>
            </w:r>
          </w:p>
        </w:tc>
        <w:tc>
          <w:tcPr>
            <w:tcW w:w="451" w:type="dxa"/>
            <w:shd w:val="clear" w:color="auto" w:fill="D9D9D9"/>
            <w:tcMar>
              <w:top w:w="100" w:type="dxa"/>
              <w:left w:w="100" w:type="dxa"/>
              <w:bottom w:w="100" w:type="dxa"/>
              <w:right w:w="100" w:type="dxa"/>
            </w:tcMar>
          </w:tcPr>
          <w:p w14:paraId="073B20A6"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S</w:t>
            </w:r>
          </w:p>
        </w:tc>
        <w:tc>
          <w:tcPr>
            <w:tcW w:w="451" w:type="dxa"/>
            <w:shd w:val="clear" w:color="auto" w:fill="D9D9D9"/>
            <w:tcMar>
              <w:top w:w="100" w:type="dxa"/>
              <w:left w:w="100" w:type="dxa"/>
              <w:bottom w:w="100" w:type="dxa"/>
              <w:right w:w="100" w:type="dxa"/>
            </w:tcMar>
          </w:tcPr>
          <w:p w14:paraId="02603FEC"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L</w:t>
            </w:r>
          </w:p>
        </w:tc>
        <w:tc>
          <w:tcPr>
            <w:tcW w:w="451" w:type="dxa"/>
            <w:shd w:val="clear" w:color="auto" w:fill="D9D9D9"/>
            <w:tcMar>
              <w:top w:w="100" w:type="dxa"/>
              <w:left w:w="100" w:type="dxa"/>
              <w:bottom w:w="100" w:type="dxa"/>
              <w:right w:w="100" w:type="dxa"/>
            </w:tcMar>
          </w:tcPr>
          <w:p w14:paraId="4180FC61"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0C5EDF33"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D</w:t>
            </w:r>
          </w:p>
        </w:tc>
        <w:tc>
          <w:tcPr>
            <w:tcW w:w="451" w:type="dxa"/>
            <w:shd w:val="clear" w:color="auto" w:fill="D9D9D9"/>
            <w:tcMar>
              <w:top w:w="100" w:type="dxa"/>
              <w:left w:w="100" w:type="dxa"/>
              <w:bottom w:w="100" w:type="dxa"/>
              <w:right w:w="100" w:type="dxa"/>
            </w:tcMar>
          </w:tcPr>
          <w:p w14:paraId="2EA5565C"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hemeFill="background1" w:themeFillShade="D9"/>
            <w:tcMar>
              <w:top w:w="100" w:type="dxa"/>
              <w:left w:w="100" w:type="dxa"/>
              <w:bottom w:w="100" w:type="dxa"/>
              <w:right w:w="100" w:type="dxa"/>
            </w:tcMar>
          </w:tcPr>
          <w:p w14:paraId="17EECF0E" w14:textId="77777777" w:rsidR="00B209A7" w:rsidRPr="006501D5" w:rsidRDefault="00CD42EC" w:rsidP="00CD42EC">
            <w:pPr>
              <w:widowControl w:val="0"/>
              <w:spacing w:line="240" w:lineRule="auto"/>
              <w:jc w:val="center"/>
              <w:rPr>
                <w:rFonts w:ascii="Calibri" w:eastAsia="Calibri" w:hAnsi="Calibri" w:cs="Calibri"/>
                <w:b/>
                <w:color w:val="B7B7B7"/>
              </w:rPr>
            </w:pPr>
            <w:r w:rsidRPr="006501D5">
              <w:rPr>
                <w:rFonts w:ascii="Calibri" w:eastAsia="Calibri" w:hAnsi="Calibri" w:cs="Calibri"/>
                <w:b/>
              </w:rPr>
              <w:t>N</w:t>
            </w:r>
          </w:p>
        </w:tc>
        <w:tc>
          <w:tcPr>
            <w:tcW w:w="451" w:type="dxa"/>
            <w:shd w:val="clear" w:color="auto" w:fill="auto"/>
            <w:tcMar>
              <w:top w:w="100" w:type="dxa"/>
              <w:left w:w="100" w:type="dxa"/>
              <w:bottom w:w="100" w:type="dxa"/>
              <w:right w:w="100" w:type="dxa"/>
            </w:tcMar>
          </w:tcPr>
          <w:p w14:paraId="3F8A187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V</w:t>
            </w:r>
          </w:p>
        </w:tc>
      </w:tr>
      <w:tr w:rsidR="00B209A7" w14:paraId="0D230866" w14:textId="77777777">
        <w:trPr>
          <w:jc w:val="center"/>
        </w:trPr>
        <w:tc>
          <w:tcPr>
            <w:tcW w:w="451" w:type="dxa"/>
            <w:shd w:val="clear" w:color="auto" w:fill="auto"/>
            <w:tcMar>
              <w:top w:w="100" w:type="dxa"/>
              <w:left w:w="100" w:type="dxa"/>
              <w:bottom w:w="100" w:type="dxa"/>
              <w:right w:w="100" w:type="dxa"/>
            </w:tcMar>
          </w:tcPr>
          <w:p w14:paraId="1A9CD8A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0E2FBCB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U</w:t>
            </w:r>
          </w:p>
        </w:tc>
        <w:tc>
          <w:tcPr>
            <w:tcW w:w="451" w:type="dxa"/>
            <w:shd w:val="clear" w:color="auto" w:fill="auto"/>
            <w:tcMar>
              <w:top w:w="100" w:type="dxa"/>
              <w:left w:w="100" w:type="dxa"/>
              <w:bottom w:w="100" w:type="dxa"/>
              <w:right w:w="100" w:type="dxa"/>
            </w:tcMar>
          </w:tcPr>
          <w:p w14:paraId="586831C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J</w:t>
            </w:r>
          </w:p>
        </w:tc>
        <w:tc>
          <w:tcPr>
            <w:tcW w:w="451" w:type="dxa"/>
            <w:shd w:val="clear" w:color="auto" w:fill="auto"/>
            <w:tcMar>
              <w:top w:w="100" w:type="dxa"/>
              <w:left w:w="100" w:type="dxa"/>
              <w:bottom w:w="100" w:type="dxa"/>
              <w:right w:w="100" w:type="dxa"/>
            </w:tcMar>
          </w:tcPr>
          <w:p w14:paraId="304A124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X</w:t>
            </w:r>
          </w:p>
        </w:tc>
        <w:tc>
          <w:tcPr>
            <w:tcW w:w="451" w:type="dxa"/>
            <w:shd w:val="clear" w:color="auto" w:fill="auto"/>
            <w:tcMar>
              <w:top w:w="100" w:type="dxa"/>
              <w:left w:w="100" w:type="dxa"/>
              <w:bottom w:w="100" w:type="dxa"/>
              <w:right w:w="100" w:type="dxa"/>
            </w:tcMar>
          </w:tcPr>
          <w:p w14:paraId="24AB3097"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5673D6B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P</w:t>
            </w:r>
          </w:p>
        </w:tc>
        <w:tc>
          <w:tcPr>
            <w:tcW w:w="451" w:type="dxa"/>
            <w:shd w:val="clear" w:color="auto" w:fill="auto"/>
            <w:tcMar>
              <w:top w:w="100" w:type="dxa"/>
              <w:left w:w="100" w:type="dxa"/>
              <w:bottom w:w="100" w:type="dxa"/>
              <w:right w:w="100" w:type="dxa"/>
            </w:tcMar>
          </w:tcPr>
          <w:p w14:paraId="350002D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auto"/>
            <w:tcMar>
              <w:top w:w="100" w:type="dxa"/>
              <w:left w:w="100" w:type="dxa"/>
              <w:bottom w:w="100" w:type="dxa"/>
              <w:right w:w="100" w:type="dxa"/>
            </w:tcMar>
          </w:tcPr>
          <w:p w14:paraId="5C7ACBD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6DEA3AF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4DE3E87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G</w:t>
            </w:r>
          </w:p>
        </w:tc>
        <w:tc>
          <w:tcPr>
            <w:tcW w:w="451" w:type="dxa"/>
            <w:shd w:val="clear" w:color="auto" w:fill="auto"/>
            <w:tcMar>
              <w:top w:w="100" w:type="dxa"/>
              <w:left w:w="100" w:type="dxa"/>
              <w:bottom w:w="100" w:type="dxa"/>
              <w:right w:w="100" w:type="dxa"/>
            </w:tcMar>
          </w:tcPr>
          <w:p w14:paraId="3B5B2BC6"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O</w:t>
            </w:r>
          </w:p>
        </w:tc>
        <w:tc>
          <w:tcPr>
            <w:tcW w:w="451" w:type="dxa"/>
            <w:shd w:val="clear" w:color="auto" w:fill="auto"/>
            <w:tcMar>
              <w:top w:w="100" w:type="dxa"/>
              <w:left w:w="100" w:type="dxa"/>
              <w:bottom w:w="100" w:type="dxa"/>
              <w:right w:w="100" w:type="dxa"/>
            </w:tcMar>
          </w:tcPr>
          <w:p w14:paraId="33AB2A6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4886018A"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D9D9D9"/>
            <w:tcMar>
              <w:top w:w="100" w:type="dxa"/>
              <w:left w:w="100" w:type="dxa"/>
              <w:bottom w:w="100" w:type="dxa"/>
              <w:right w:w="100" w:type="dxa"/>
            </w:tcMar>
          </w:tcPr>
          <w:p w14:paraId="57F5E259"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D</w:t>
            </w:r>
          </w:p>
        </w:tc>
        <w:tc>
          <w:tcPr>
            <w:tcW w:w="451" w:type="dxa"/>
            <w:shd w:val="clear" w:color="auto" w:fill="D9D9D9"/>
            <w:tcMar>
              <w:top w:w="100" w:type="dxa"/>
              <w:left w:w="100" w:type="dxa"/>
              <w:bottom w:w="100" w:type="dxa"/>
              <w:right w:w="100" w:type="dxa"/>
            </w:tcMar>
          </w:tcPr>
          <w:p w14:paraId="0EF95AA9"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cMar>
              <w:top w:w="100" w:type="dxa"/>
              <w:left w:w="100" w:type="dxa"/>
              <w:bottom w:w="100" w:type="dxa"/>
              <w:right w:w="100" w:type="dxa"/>
            </w:tcMar>
          </w:tcPr>
          <w:p w14:paraId="0F17AF35"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B</w:t>
            </w:r>
          </w:p>
        </w:tc>
        <w:tc>
          <w:tcPr>
            <w:tcW w:w="451" w:type="dxa"/>
            <w:shd w:val="clear" w:color="auto" w:fill="D9D9D9"/>
            <w:tcMar>
              <w:top w:w="100" w:type="dxa"/>
              <w:left w:w="100" w:type="dxa"/>
              <w:bottom w:w="100" w:type="dxa"/>
              <w:right w:w="100" w:type="dxa"/>
            </w:tcMar>
          </w:tcPr>
          <w:p w14:paraId="1AA9455F"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A</w:t>
            </w:r>
          </w:p>
        </w:tc>
        <w:tc>
          <w:tcPr>
            <w:tcW w:w="451" w:type="dxa"/>
            <w:shd w:val="clear" w:color="auto" w:fill="D9D9D9"/>
            <w:tcMar>
              <w:top w:w="100" w:type="dxa"/>
              <w:left w:w="100" w:type="dxa"/>
              <w:bottom w:w="100" w:type="dxa"/>
              <w:right w:w="100" w:type="dxa"/>
            </w:tcMar>
          </w:tcPr>
          <w:p w14:paraId="6AD6FB11"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T</w:t>
            </w:r>
          </w:p>
        </w:tc>
        <w:tc>
          <w:tcPr>
            <w:tcW w:w="451" w:type="dxa"/>
            <w:shd w:val="clear" w:color="auto" w:fill="auto"/>
            <w:tcMar>
              <w:top w:w="100" w:type="dxa"/>
              <w:left w:w="100" w:type="dxa"/>
              <w:bottom w:w="100" w:type="dxa"/>
              <w:right w:w="100" w:type="dxa"/>
            </w:tcMar>
          </w:tcPr>
          <w:p w14:paraId="546AA5C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T</w:t>
            </w:r>
          </w:p>
        </w:tc>
        <w:tc>
          <w:tcPr>
            <w:tcW w:w="451" w:type="dxa"/>
            <w:shd w:val="clear" w:color="auto" w:fill="auto"/>
            <w:tcMar>
              <w:top w:w="100" w:type="dxa"/>
              <w:left w:w="100" w:type="dxa"/>
              <w:bottom w:w="100" w:type="dxa"/>
              <w:right w:w="100" w:type="dxa"/>
            </w:tcMar>
          </w:tcPr>
          <w:p w14:paraId="1A676F3C"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R</w:t>
            </w:r>
          </w:p>
        </w:tc>
      </w:tr>
      <w:tr w:rsidR="00B209A7" w14:paraId="04D519CD" w14:textId="77777777" w:rsidTr="006501D5">
        <w:trPr>
          <w:jc w:val="center"/>
        </w:trPr>
        <w:tc>
          <w:tcPr>
            <w:tcW w:w="451" w:type="dxa"/>
            <w:shd w:val="clear" w:color="auto" w:fill="auto"/>
            <w:tcMar>
              <w:top w:w="100" w:type="dxa"/>
              <w:left w:w="100" w:type="dxa"/>
              <w:bottom w:w="100" w:type="dxa"/>
              <w:right w:w="100" w:type="dxa"/>
            </w:tcMar>
          </w:tcPr>
          <w:p w14:paraId="1405DBFE"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D</w:t>
            </w:r>
          </w:p>
        </w:tc>
        <w:tc>
          <w:tcPr>
            <w:tcW w:w="451" w:type="dxa"/>
            <w:shd w:val="clear" w:color="auto" w:fill="auto"/>
            <w:tcMar>
              <w:top w:w="100" w:type="dxa"/>
              <w:left w:w="100" w:type="dxa"/>
              <w:bottom w:w="100" w:type="dxa"/>
              <w:right w:w="100" w:type="dxa"/>
            </w:tcMar>
          </w:tcPr>
          <w:p w14:paraId="3FD555D2"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É</w:t>
            </w:r>
          </w:p>
        </w:tc>
        <w:tc>
          <w:tcPr>
            <w:tcW w:w="451" w:type="dxa"/>
            <w:shd w:val="clear" w:color="auto" w:fill="CCCCCC"/>
            <w:tcMar>
              <w:top w:w="100" w:type="dxa"/>
              <w:left w:w="100" w:type="dxa"/>
              <w:bottom w:w="100" w:type="dxa"/>
              <w:right w:w="100" w:type="dxa"/>
            </w:tcMar>
          </w:tcPr>
          <w:p w14:paraId="764A3C1E"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C</w:t>
            </w:r>
          </w:p>
        </w:tc>
        <w:tc>
          <w:tcPr>
            <w:tcW w:w="451" w:type="dxa"/>
            <w:shd w:val="clear" w:color="auto" w:fill="CCCCCC"/>
            <w:tcMar>
              <w:top w:w="100" w:type="dxa"/>
              <w:left w:w="100" w:type="dxa"/>
              <w:bottom w:w="100" w:type="dxa"/>
              <w:right w:w="100" w:type="dxa"/>
            </w:tcMar>
          </w:tcPr>
          <w:p w14:paraId="18F13B25"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O</w:t>
            </w:r>
          </w:p>
        </w:tc>
        <w:tc>
          <w:tcPr>
            <w:tcW w:w="451" w:type="dxa"/>
            <w:shd w:val="clear" w:color="auto" w:fill="CCCCCC"/>
            <w:tcMar>
              <w:top w:w="100" w:type="dxa"/>
              <w:left w:w="100" w:type="dxa"/>
              <w:bottom w:w="100" w:type="dxa"/>
              <w:right w:w="100" w:type="dxa"/>
            </w:tcMar>
          </w:tcPr>
          <w:p w14:paraId="7976B1CF"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L</w:t>
            </w:r>
          </w:p>
        </w:tc>
        <w:tc>
          <w:tcPr>
            <w:tcW w:w="451" w:type="dxa"/>
            <w:shd w:val="clear" w:color="auto" w:fill="CCCCCC"/>
            <w:tcMar>
              <w:top w:w="100" w:type="dxa"/>
              <w:left w:w="100" w:type="dxa"/>
              <w:bottom w:w="100" w:type="dxa"/>
              <w:right w:w="100" w:type="dxa"/>
            </w:tcMar>
          </w:tcPr>
          <w:p w14:paraId="59905B51"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L</w:t>
            </w:r>
          </w:p>
        </w:tc>
        <w:tc>
          <w:tcPr>
            <w:tcW w:w="451" w:type="dxa"/>
            <w:shd w:val="clear" w:color="auto" w:fill="CCCCCC"/>
            <w:tcMar>
              <w:top w:w="100" w:type="dxa"/>
              <w:left w:w="100" w:type="dxa"/>
              <w:bottom w:w="100" w:type="dxa"/>
              <w:right w:w="100" w:type="dxa"/>
            </w:tcMar>
          </w:tcPr>
          <w:p w14:paraId="120C1BDA"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CCCCCC"/>
            <w:tcMar>
              <w:top w:w="100" w:type="dxa"/>
              <w:left w:w="100" w:type="dxa"/>
              <w:bottom w:w="100" w:type="dxa"/>
              <w:right w:w="100" w:type="dxa"/>
            </w:tcMar>
          </w:tcPr>
          <w:p w14:paraId="75954379"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C</w:t>
            </w:r>
          </w:p>
        </w:tc>
        <w:tc>
          <w:tcPr>
            <w:tcW w:w="451" w:type="dxa"/>
            <w:shd w:val="clear" w:color="auto" w:fill="CCCCCC"/>
            <w:tcMar>
              <w:top w:w="100" w:type="dxa"/>
              <w:left w:w="100" w:type="dxa"/>
              <w:bottom w:w="100" w:type="dxa"/>
              <w:right w:w="100" w:type="dxa"/>
            </w:tcMar>
          </w:tcPr>
          <w:p w14:paraId="7A4A6B85"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T</w:t>
            </w:r>
          </w:p>
        </w:tc>
        <w:tc>
          <w:tcPr>
            <w:tcW w:w="451" w:type="dxa"/>
            <w:shd w:val="clear" w:color="auto" w:fill="CCCCCC"/>
            <w:tcMar>
              <w:top w:w="100" w:type="dxa"/>
              <w:left w:w="100" w:type="dxa"/>
              <w:bottom w:w="100" w:type="dxa"/>
              <w:right w:w="100" w:type="dxa"/>
            </w:tcMar>
          </w:tcPr>
          <w:p w14:paraId="140BC32E" w14:textId="77777777" w:rsidR="00B209A7" w:rsidRDefault="00EA5E22">
            <w:pPr>
              <w:widowControl w:val="0"/>
              <w:spacing w:line="240" w:lineRule="auto"/>
              <w:jc w:val="center"/>
              <w:rPr>
                <w:rFonts w:ascii="Calibri" w:eastAsia="Calibri" w:hAnsi="Calibri" w:cs="Calibri"/>
                <w:b/>
              </w:rPr>
            </w:pPr>
            <w:r>
              <w:rPr>
                <w:rFonts w:ascii="Calibri" w:eastAsia="Calibri" w:hAnsi="Calibri" w:cs="Calibri"/>
                <w:b/>
              </w:rPr>
              <w:t>I</w:t>
            </w:r>
          </w:p>
        </w:tc>
        <w:tc>
          <w:tcPr>
            <w:tcW w:w="451" w:type="dxa"/>
            <w:shd w:val="clear" w:color="auto" w:fill="CCCCCC"/>
            <w:tcMar>
              <w:top w:w="100" w:type="dxa"/>
              <w:left w:w="100" w:type="dxa"/>
              <w:bottom w:w="100" w:type="dxa"/>
              <w:right w:w="100" w:type="dxa"/>
            </w:tcMar>
          </w:tcPr>
          <w:p w14:paraId="224B8AEA" w14:textId="77777777" w:rsidR="00B209A7" w:rsidRDefault="00CD42EC" w:rsidP="00CD42EC">
            <w:pPr>
              <w:widowControl w:val="0"/>
              <w:spacing w:line="240" w:lineRule="auto"/>
              <w:jc w:val="center"/>
              <w:rPr>
                <w:rFonts w:ascii="Calibri" w:eastAsia="Calibri" w:hAnsi="Calibri" w:cs="Calibri"/>
                <w:b/>
              </w:rPr>
            </w:pPr>
            <w:r>
              <w:rPr>
                <w:rFonts w:ascii="Calibri" w:eastAsia="Calibri" w:hAnsi="Calibri" w:cs="Calibri"/>
                <w:b/>
              </w:rPr>
              <w:t>E</w:t>
            </w:r>
          </w:p>
        </w:tc>
        <w:tc>
          <w:tcPr>
            <w:tcW w:w="451" w:type="dxa"/>
            <w:shd w:val="clear" w:color="auto" w:fill="D9D9D9" w:themeFill="background1" w:themeFillShade="D9"/>
            <w:tcMar>
              <w:top w:w="100" w:type="dxa"/>
              <w:left w:w="100" w:type="dxa"/>
              <w:bottom w:w="100" w:type="dxa"/>
              <w:right w:w="100" w:type="dxa"/>
            </w:tcMar>
          </w:tcPr>
          <w:p w14:paraId="471CE642" w14:textId="77777777" w:rsidR="00B209A7" w:rsidRPr="006501D5" w:rsidRDefault="00CD42EC">
            <w:pPr>
              <w:widowControl w:val="0"/>
              <w:spacing w:line="240" w:lineRule="auto"/>
              <w:jc w:val="center"/>
              <w:rPr>
                <w:rFonts w:ascii="Calibri" w:eastAsia="Calibri" w:hAnsi="Calibri" w:cs="Calibri"/>
                <w:b/>
                <w:highlight w:val="lightGray"/>
              </w:rPr>
            </w:pPr>
            <w:r w:rsidRPr="006501D5">
              <w:rPr>
                <w:rFonts w:ascii="Calibri" w:eastAsia="Calibri" w:hAnsi="Calibri" w:cs="Calibri"/>
                <w:b/>
                <w:highlight w:val="lightGray"/>
              </w:rPr>
              <w:t>F</w:t>
            </w:r>
          </w:p>
        </w:tc>
        <w:tc>
          <w:tcPr>
            <w:tcW w:w="451" w:type="dxa"/>
            <w:shd w:val="clear" w:color="auto" w:fill="auto"/>
            <w:tcMar>
              <w:top w:w="100" w:type="dxa"/>
              <w:left w:w="100" w:type="dxa"/>
              <w:bottom w:w="100" w:type="dxa"/>
              <w:right w:w="100" w:type="dxa"/>
            </w:tcMar>
          </w:tcPr>
          <w:p w14:paraId="3ABA551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195FD290"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N</w:t>
            </w:r>
          </w:p>
        </w:tc>
        <w:tc>
          <w:tcPr>
            <w:tcW w:w="451" w:type="dxa"/>
            <w:shd w:val="clear" w:color="auto" w:fill="auto"/>
            <w:tcMar>
              <w:top w:w="100" w:type="dxa"/>
              <w:left w:w="100" w:type="dxa"/>
              <w:bottom w:w="100" w:type="dxa"/>
              <w:right w:w="100" w:type="dxa"/>
            </w:tcMar>
          </w:tcPr>
          <w:p w14:paraId="0C1DAB6B"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C</w:t>
            </w:r>
          </w:p>
        </w:tc>
        <w:tc>
          <w:tcPr>
            <w:tcW w:w="451" w:type="dxa"/>
            <w:shd w:val="clear" w:color="auto" w:fill="auto"/>
            <w:tcMar>
              <w:top w:w="100" w:type="dxa"/>
              <w:left w:w="100" w:type="dxa"/>
              <w:bottom w:w="100" w:type="dxa"/>
              <w:right w:w="100" w:type="dxa"/>
            </w:tcMar>
          </w:tcPr>
          <w:p w14:paraId="6945D7D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c>
          <w:tcPr>
            <w:tcW w:w="451" w:type="dxa"/>
            <w:shd w:val="clear" w:color="auto" w:fill="auto"/>
            <w:tcMar>
              <w:top w:w="100" w:type="dxa"/>
              <w:left w:w="100" w:type="dxa"/>
              <w:bottom w:w="100" w:type="dxa"/>
              <w:right w:w="100" w:type="dxa"/>
            </w:tcMar>
          </w:tcPr>
          <w:p w14:paraId="37759D15"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L</w:t>
            </w:r>
          </w:p>
        </w:tc>
        <w:tc>
          <w:tcPr>
            <w:tcW w:w="451" w:type="dxa"/>
            <w:shd w:val="clear" w:color="auto" w:fill="auto"/>
            <w:tcMar>
              <w:top w:w="100" w:type="dxa"/>
              <w:left w:w="100" w:type="dxa"/>
              <w:bottom w:w="100" w:type="dxa"/>
              <w:right w:w="100" w:type="dxa"/>
            </w:tcMar>
          </w:tcPr>
          <w:p w14:paraId="361809E4"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I</w:t>
            </w:r>
          </w:p>
        </w:tc>
        <w:tc>
          <w:tcPr>
            <w:tcW w:w="451" w:type="dxa"/>
            <w:shd w:val="clear" w:color="auto" w:fill="auto"/>
            <w:tcMar>
              <w:top w:w="100" w:type="dxa"/>
              <w:left w:w="100" w:type="dxa"/>
              <w:bottom w:w="100" w:type="dxa"/>
              <w:right w:w="100" w:type="dxa"/>
            </w:tcMar>
          </w:tcPr>
          <w:p w14:paraId="534052CF"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S</w:t>
            </w:r>
          </w:p>
        </w:tc>
        <w:tc>
          <w:tcPr>
            <w:tcW w:w="451" w:type="dxa"/>
            <w:shd w:val="clear" w:color="auto" w:fill="auto"/>
            <w:tcMar>
              <w:top w:w="100" w:type="dxa"/>
              <w:left w:w="100" w:type="dxa"/>
              <w:bottom w:w="100" w:type="dxa"/>
              <w:right w:w="100" w:type="dxa"/>
            </w:tcMar>
          </w:tcPr>
          <w:p w14:paraId="65B5A703" w14:textId="77777777" w:rsidR="00B209A7" w:rsidRDefault="00EA5E22">
            <w:pPr>
              <w:widowControl w:val="0"/>
              <w:spacing w:line="240" w:lineRule="auto"/>
              <w:jc w:val="center"/>
              <w:rPr>
                <w:rFonts w:ascii="Calibri" w:eastAsia="Calibri" w:hAnsi="Calibri" w:cs="Calibri"/>
                <w:color w:val="B7B7B7"/>
              </w:rPr>
            </w:pPr>
            <w:r>
              <w:rPr>
                <w:rFonts w:ascii="Calibri" w:eastAsia="Calibri" w:hAnsi="Calibri" w:cs="Calibri"/>
                <w:color w:val="B7B7B7"/>
              </w:rPr>
              <w:t>A</w:t>
            </w:r>
          </w:p>
        </w:tc>
      </w:tr>
    </w:tbl>
    <w:p w14:paraId="7E4B7CAD" w14:textId="77777777" w:rsidR="00B209A7" w:rsidRDefault="00B209A7">
      <w:pPr>
        <w:jc w:val="center"/>
        <w:rPr>
          <w:rFonts w:ascii="Calibri" w:eastAsia="Calibri" w:hAnsi="Calibri" w:cs="Calibri"/>
          <w:sz w:val="24"/>
          <w:szCs w:val="24"/>
        </w:rPr>
      </w:pPr>
    </w:p>
    <w:p w14:paraId="30FAE352" w14:textId="77777777" w:rsidR="00B209A7" w:rsidRDefault="00B209A7">
      <w:pPr>
        <w:jc w:val="both"/>
        <w:rPr>
          <w:rFonts w:ascii="Calibri" w:eastAsia="Calibri" w:hAnsi="Calibri" w:cs="Calibri"/>
          <w:sz w:val="24"/>
          <w:szCs w:val="24"/>
        </w:rPr>
      </w:pPr>
    </w:p>
    <w:p w14:paraId="23EF9EFA" w14:textId="77777777" w:rsidR="00B209A7" w:rsidRPr="00CD42EC" w:rsidRDefault="001D1239" w:rsidP="001D1239">
      <w:pPr>
        <w:numPr>
          <w:ilvl w:val="0"/>
          <w:numId w:val="5"/>
        </w:numPr>
        <w:jc w:val="both"/>
        <w:rPr>
          <w:rFonts w:ascii="Calibri" w:eastAsia="Calibri" w:hAnsi="Calibri" w:cs="Calibri"/>
          <w:sz w:val="24"/>
          <w:szCs w:val="24"/>
          <w:lang w:val="nl-BE"/>
        </w:rPr>
      </w:pPr>
      <w:r w:rsidRPr="001D1239">
        <w:rPr>
          <w:rFonts w:ascii="Calibri" w:eastAsia="Calibri" w:hAnsi="Calibri" w:cs="Calibri"/>
          <w:b/>
          <w:sz w:val="24"/>
          <w:szCs w:val="24"/>
          <w:lang w:val="nl-BE"/>
        </w:rPr>
        <w:t xml:space="preserve">Gewest: </w:t>
      </w:r>
      <w:r w:rsidRPr="001D1239">
        <w:rPr>
          <w:rFonts w:ascii="Calibri" w:eastAsia="Calibri" w:hAnsi="Calibri" w:cs="Calibri"/>
          <w:sz w:val="24"/>
          <w:szCs w:val="24"/>
          <w:lang w:val="nl-BE"/>
        </w:rPr>
        <w:t>Het Brussels Hoofdstedelijk Gewest is een van de drie gewesten van België, samen met het Vlaams Gewest en het Waals Gewest. Het bestaat uit 19 gemeenten en telt iets meer dan 1.223.000 inwoners. Het heeft een Brussels Gewestelijk Parlement en een Brusselse Gewestregering. Het is verantwoordelijk voor de economie, werkgelegenheid, vervoer, huisvesting, leefmilieu, stadsplanning, enz</w:t>
      </w:r>
      <w:r w:rsidRPr="001D1239">
        <w:rPr>
          <w:rFonts w:ascii="Calibri" w:eastAsia="Calibri" w:hAnsi="Calibri" w:cs="Calibri"/>
          <w:b/>
          <w:sz w:val="24"/>
          <w:szCs w:val="24"/>
          <w:lang w:val="nl-BE"/>
        </w:rPr>
        <w:t xml:space="preserve">. </w:t>
      </w:r>
    </w:p>
    <w:p w14:paraId="3AB29CA9" w14:textId="77777777" w:rsidR="00B209A7" w:rsidRPr="00CD42EC" w:rsidRDefault="001D1239" w:rsidP="001D1239">
      <w:pPr>
        <w:numPr>
          <w:ilvl w:val="0"/>
          <w:numId w:val="5"/>
        </w:numPr>
        <w:jc w:val="both"/>
        <w:rPr>
          <w:rFonts w:ascii="Calibri" w:eastAsia="Calibri" w:hAnsi="Calibri" w:cs="Calibri"/>
          <w:sz w:val="24"/>
          <w:szCs w:val="24"/>
          <w:lang w:val="nl-BE"/>
        </w:rPr>
      </w:pPr>
      <w:r w:rsidRPr="001D1239">
        <w:rPr>
          <w:rFonts w:ascii="Calibri" w:eastAsia="Calibri" w:hAnsi="Calibri" w:cs="Calibri"/>
          <w:b/>
          <w:sz w:val="24"/>
          <w:szCs w:val="24"/>
          <w:lang w:val="nl-BE"/>
        </w:rPr>
        <w:lastRenderedPageBreak/>
        <w:t xml:space="preserve">Inwoners: </w:t>
      </w:r>
      <w:r w:rsidRPr="001D1239">
        <w:rPr>
          <w:rFonts w:ascii="Calibri" w:eastAsia="Calibri" w:hAnsi="Calibri" w:cs="Calibri"/>
          <w:sz w:val="24"/>
          <w:szCs w:val="24"/>
          <w:lang w:val="nl-BE"/>
        </w:rPr>
        <w:t>alle personen die in Brussel wonen. Dit is een van de twee voorwaarden om voor deelname aan de overlegcommissies in aanmerking te komen. De tweede voorwaarde is dat men ouder moet zijn dan 16 jaar. Ter herinnering: de loting gebeurt in twee fasen (zie verklarende fiche): eerst worden 10.000 uitnodigingen verstuurd en vervolgens worden uit degenen die hebben gereageerd 45 (of 36) deelnemers gekozen</w:t>
      </w:r>
      <w:r w:rsidRPr="001D1239">
        <w:rPr>
          <w:rFonts w:ascii="Calibri" w:eastAsia="Calibri" w:hAnsi="Calibri" w:cs="Calibri"/>
          <w:b/>
          <w:sz w:val="24"/>
          <w:szCs w:val="24"/>
          <w:lang w:val="nl-BE"/>
        </w:rPr>
        <w:t xml:space="preserve">. </w:t>
      </w:r>
    </w:p>
    <w:p w14:paraId="7130CFF1" w14:textId="77777777" w:rsidR="00B209A7" w:rsidRPr="007678D7" w:rsidRDefault="00EA5E22">
      <w:pPr>
        <w:numPr>
          <w:ilvl w:val="0"/>
          <w:numId w:val="5"/>
        </w:numPr>
        <w:jc w:val="both"/>
        <w:rPr>
          <w:rFonts w:ascii="Calibri" w:eastAsia="Calibri" w:hAnsi="Calibri" w:cs="Calibri"/>
          <w:b/>
          <w:sz w:val="24"/>
          <w:szCs w:val="24"/>
          <w:lang w:val="nl-BE"/>
        </w:rPr>
      </w:pPr>
      <w:r w:rsidRPr="001D1239">
        <w:rPr>
          <w:rFonts w:ascii="Calibri" w:eastAsia="Calibri" w:hAnsi="Calibri" w:cs="Calibri"/>
          <w:b/>
          <w:sz w:val="24"/>
          <w:szCs w:val="24"/>
          <w:lang w:val="nl-BE"/>
        </w:rPr>
        <w:t>Parlement</w:t>
      </w:r>
      <w:r w:rsidR="001D1239" w:rsidRPr="001D1239">
        <w:rPr>
          <w:rFonts w:ascii="Calibri" w:eastAsia="Calibri" w:hAnsi="Calibri" w:cs="Calibri"/>
          <w:b/>
          <w:sz w:val="24"/>
          <w:szCs w:val="24"/>
          <w:lang w:val="nl-BE"/>
        </w:rPr>
        <w:t>sleden</w:t>
      </w:r>
      <w:r w:rsidRPr="001D1239">
        <w:rPr>
          <w:rFonts w:ascii="Calibri" w:eastAsia="Calibri" w:hAnsi="Calibri" w:cs="Calibri"/>
          <w:b/>
          <w:sz w:val="24"/>
          <w:szCs w:val="24"/>
          <w:lang w:val="nl-BE"/>
        </w:rPr>
        <w:t xml:space="preserve"> : </w:t>
      </w:r>
      <w:r w:rsidR="001D1239" w:rsidRPr="001D1239">
        <w:rPr>
          <w:rFonts w:ascii="Calibri" w:eastAsia="Calibri" w:hAnsi="Calibri" w:cs="Calibri"/>
          <w:sz w:val="24"/>
          <w:szCs w:val="24"/>
          <w:lang w:val="nl-BE"/>
        </w:rPr>
        <w:t>de</w:t>
      </w:r>
      <w:r w:rsidRPr="001D1239">
        <w:rPr>
          <w:rFonts w:ascii="Calibri" w:eastAsia="Calibri" w:hAnsi="Calibri" w:cs="Calibri"/>
          <w:sz w:val="24"/>
          <w:szCs w:val="24"/>
          <w:lang w:val="nl-BE"/>
        </w:rPr>
        <w:t xml:space="preserve"> 89</w:t>
      </w:r>
      <w:r w:rsidR="001D1239" w:rsidRPr="001D1239">
        <w:rPr>
          <w:rFonts w:ascii="Calibri" w:eastAsia="Calibri" w:hAnsi="Calibri" w:cs="Calibri"/>
          <w:sz w:val="24"/>
          <w:szCs w:val="24"/>
          <w:lang w:val="nl-BE"/>
        </w:rPr>
        <w:t xml:space="preserve"> verkozen vertegenwoordigers van het Brussels Gewestelijk</w:t>
      </w:r>
      <w:r w:rsidRPr="001D1239">
        <w:rPr>
          <w:rFonts w:ascii="Calibri" w:eastAsia="Calibri" w:hAnsi="Calibri" w:cs="Calibri"/>
          <w:sz w:val="24"/>
          <w:szCs w:val="24"/>
          <w:lang w:val="nl-BE"/>
        </w:rPr>
        <w:t xml:space="preserve"> Parlem</w:t>
      </w:r>
      <w:r w:rsidR="001D1239" w:rsidRPr="001D1239">
        <w:rPr>
          <w:rFonts w:ascii="Calibri" w:eastAsia="Calibri" w:hAnsi="Calibri" w:cs="Calibri"/>
          <w:sz w:val="24"/>
          <w:szCs w:val="24"/>
          <w:lang w:val="nl-BE"/>
        </w:rPr>
        <w:t>ent</w:t>
      </w:r>
      <w:r w:rsidR="007678D7">
        <w:rPr>
          <w:rFonts w:ascii="Calibri" w:eastAsia="Calibri" w:hAnsi="Calibri" w:cs="Calibri"/>
          <w:sz w:val="24"/>
          <w:szCs w:val="24"/>
          <w:lang w:val="nl-BE"/>
        </w:rPr>
        <w:t>;</w:t>
      </w:r>
      <w:r w:rsidRPr="001D1239">
        <w:rPr>
          <w:rFonts w:ascii="Calibri" w:eastAsia="Calibri" w:hAnsi="Calibri" w:cs="Calibri"/>
          <w:sz w:val="24"/>
          <w:szCs w:val="24"/>
          <w:lang w:val="nl-BE"/>
        </w:rPr>
        <w:t xml:space="preserve"> </w:t>
      </w:r>
      <w:r w:rsidR="001D1239">
        <w:rPr>
          <w:rFonts w:ascii="Calibri" w:eastAsia="Calibri" w:hAnsi="Calibri" w:cs="Calibri"/>
          <w:sz w:val="24"/>
          <w:szCs w:val="24"/>
          <w:lang w:val="nl-BE"/>
        </w:rPr>
        <w:t xml:space="preserve">72 van hen zijn Franstalig en </w:t>
      </w:r>
      <w:r w:rsidRPr="007678D7">
        <w:rPr>
          <w:rFonts w:ascii="Calibri" w:eastAsia="Calibri" w:hAnsi="Calibri" w:cs="Calibri"/>
          <w:sz w:val="24"/>
          <w:szCs w:val="24"/>
          <w:lang w:val="nl-BE"/>
        </w:rPr>
        <w:t xml:space="preserve">17 </w:t>
      </w:r>
      <w:r w:rsidR="001D1239" w:rsidRPr="007678D7">
        <w:rPr>
          <w:rFonts w:ascii="Calibri" w:eastAsia="Calibri" w:hAnsi="Calibri" w:cs="Calibri"/>
          <w:sz w:val="24"/>
          <w:szCs w:val="24"/>
          <w:lang w:val="nl-BE"/>
        </w:rPr>
        <w:t>Nederlandstalig</w:t>
      </w:r>
      <w:r w:rsidRPr="007678D7">
        <w:rPr>
          <w:rFonts w:ascii="Calibri" w:eastAsia="Calibri" w:hAnsi="Calibri" w:cs="Calibri"/>
          <w:sz w:val="24"/>
          <w:szCs w:val="24"/>
          <w:lang w:val="nl-BE"/>
        </w:rPr>
        <w:t xml:space="preserve">. </w:t>
      </w:r>
    </w:p>
    <w:p w14:paraId="78A63481" w14:textId="77777777" w:rsidR="00B209A7" w:rsidRPr="001D1239" w:rsidRDefault="001D1239">
      <w:pPr>
        <w:numPr>
          <w:ilvl w:val="0"/>
          <w:numId w:val="5"/>
        </w:numPr>
        <w:jc w:val="both"/>
        <w:rPr>
          <w:rFonts w:ascii="Calibri" w:eastAsia="Calibri" w:hAnsi="Calibri" w:cs="Calibri"/>
          <w:b/>
          <w:sz w:val="24"/>
          <w:szCs w:val="24"/>
          <w:lang w:val="nl-BE"/>
        </w:rPr>
      </w:pPr>
      <w:r w:rsidRPr="001D1239">
        <w:rPr>
          <w:rFonts w:ascii="Calibri" w:eastAsia="Calibri" w:hAnsi="Calibri" w:cs="Calibri"/>
          <w:sz w:val="24"/>
          <w:szCs w:val="24"/>
          <w:lang w:val="nl-BE"/>
        </w:rPr>
        <w:t>(Burger)</w:t>
      </w:r>
      <w:r w:rsidRPr="001D1239">
        <w:rPr>
          <w:rFonts w:ascii="Calibri" w:eastAsia="Calibri" w:hAnsi="Calibri" w:cs="Calibri"/>
          <w:b/>
          <w:sz w:val="24"/>
          <w:szCs w:val="24"/>
          <w:lang w:val="nl-BE"/>
        </w:rPr>
        <w:t>voorstellen</w:t>
      </w:r>
      <w:r w:rsidR="00EA5E22" w:rsidRPr="001D1239">
        <w:rPr>
          <w:rFonts w:ascii="Calibri" w:eastAsia="Calibri" w:hAnsi="Calibri" w:cs="Calibri"/>
          <w:b/>
          <w:sz w:val="24"/>
          <w:szCs w:val="24"/>
          <w:lang w:val="nl-BE"/>
        </w:rPr>
        <w:t xml:space="preserve">: </w:t>
      </w:r>
      <w:r w:rsidRPr="001D1239">
        <w:rPr>
          <w:rFonts w:ascii="Calibri" w:eastAsia="Calibri" w:hAnsi="Calibri" w:cs="Calibri"/>
          <w:sz w:val="24"/>
          <w:szCs w:val="24"/>
          <w:lang w:val="nl-BE"/>
        </w:rPr>
        <w:t>op de</w:t>
      </w:r>
      <w:r w:rsidR="00EA5E22" w:rsidRPr="001D1239">
        <w:rPr>
          <w:rFonts w:ascii="Calibri" w:eastAsia="Calibri" w:hAnsi="Calibri" w:cs="Calibri"/>
          <w:sz w:val="24"/>
          <w:szCs w:val="24"/>
          <w:lang w:val="nl-BE"/>
        </w:rPr>
        <w:t xml:space="preserve"> site democratie.brussels</w:t>
      </w:r>
      <w:r w:rsidRPr="001D1239">
        <w:rPr>
          <w:rFonts w:ascii="Calibri" w:eastAsia="Calibri" w:hAnsi="Calibri" w:cs="Calibri"/>
          <w:sz w:val="24"/>
          <w:szCs w:val="24"/>
          <w:lang w:val="nl-BE"/>
        </w:rPr>
        <w:t xml:space="preserve"> gedane voorstellen</w:t>
      </w:r>
      <w:r w:rsidR="00EA5E22" w:rsidRPr="001D1239">
        <w:rPr>
          <w:rFonts w:ascii="Calibri" w:eastAsia="Calibri" w:hAnsi="Calibri" w:cs="Calibri"/>
          <w:sz w:val="24"/>
          <w:szCs w:val="24"/>
          <w:lang w:val="nl-BE"/>
        </w:rPr>
        <w:t xml:space="preserve">, </w:t>
      </w:r>
      <w:r w:rsidRPr="001D1239">
        <w:rPr>
          <w:rFonts w:ascii="Calibri" w:eastAsia="Calibri" w:hAnsi="Calibri" w:cs="Calibri"/>
          <w:sz w:val="24"/>
          <w:szCs w:val="24"/>
          <w:lang w:val="nl-BE"/>
        </w:rPr>
        <w:t xml:space="preserve">die ten minste </w:t>
      </w:r>
      <w:r w:rsidR="00EA5E22" w:rsidRPr="001D1239">
        <w:rPr>
          <w:rFonts w:ascii="Calibri" w:eastAsia="Calibri" w:hAnsi="Calibri" w:cs="Calibri"/>
          <w:sz w:val="24"/>
          <w:szCs w:val="24"/>
          <w:lang w:val="nl-BE"/>
        </w:rPr>
        <w:t xml:space="preserve">1000 </w:t>
      </w:r>
      <w:r w:rsidRPr="001D1239">
        <w:rPr>
          <w:rFonts w:ascii="Calibri" w:eastAsia="Calibri" w:hAnsi="Calibri" w:cs="Calibri"/>
          <w:sz w:val="24"/>
          <w:szCs w:val="24"/>
          <w:lang w:val="nl-BE"/>
        </w:rPr>
        <w:t>handtekeningen moeten verzamelen om een thema voor een overlegcommissie te kunnen worden.</w:t>
      </w:r>
      <w:r w:rsidR="00EA5E22" w:rsidRPr="001D1239">
        <w:rPr>
          <w:rFonts w:ascii="Calibri" w:eastAsia="Calibri" w:hAnsi="Calibri" w:cs="Calibri"/>
          <w:sz w:val="24"/>
          <w:szCs w:val="24"/>
          <w:lang w:val="nl-BE"/>
        </w:rPr>
        <w:t xml:space="preserve"> </w:t>
      </w:r>
    </w:p>
    <w:p w14:paraId="1B391EB2" w14:textId="77777777" w:rsidR="00B209A7" w:rsidRPr="001D1239" w:rsidRDefault="00EA5E22">
      <w:pPr>
        <w:numPr>
          <w:ilvl w:val="0"/>
          <w:numId w:val="5"/>
        </w:numPr>
        <w:jc w:val="both"/>
        <w:rPr>
          <w:rFonts w:ascii="Calibri" w:eastAsia="Calibri" w:hAnsi="Calibri" w:cs="Calibri"/>
          <w:b/>
          <w:sz w:val="24"/>
          <w:szCs w:val="24"/>
          <w:lang w:val="nl-BE"/>
        </w:rPr>
      </w:pPr>
      <w:r w:rsidRPr="001D1239">
        <w:rPr>
          <w:rFonts w:ascii="Calibri" w:eastAsia="Calibri" w:hAnsi="Calibri" w:cs="Calibri"/>
          <w:b/>
          <w:sz w:val="24"/>
          <w:szCs w:val="24"/>
          <w:lang w:val="nl-BE"/>
        </w:rPr>
        <w:t>P</w:t>
      </w:r>
      <w:r w:rsidR="001D1239" w:rsidRPr="001D1239">
        <w:rPr>
          <w:rFonts w:ascii="Calibri" w:eastAsia="Calibri" w:hAnsi="Calibri" w:cs="Calibri"/>
          <w:b/>
          <w:sz w:val="24"/>
          <w:szCs w:val="24"/>
          <w:lang w:val="nl-BE"/>
        </w:rPr>
        <w:t>etitie</w:t>
      </w:r>
      <w:r w:rsidRPr="001D1239">
        <w:rPr>
          <w:rFonts w:ascii="Calibri" w:eastAsia="Calibri" w:hAnsi="Calibri" w:cs="Calibri"/>
          <w:b/>
          <w:sz w:val="24"/>
          <w:szCs w:val="24"/>
          <w:lang w:val="nl-BE"/>
        </w:rPr>
        <w:t xml:space="preserve"> :</w:t>
      </w:r>
      <w:r w:rsidRPr="001D1239">
        <w:rPr>
          <w:rFonts w:ascii="Calibri" w:eastAsia="Calibri" w:hAnsi="Calibri" w:cs="Calibri"/>
          <w:sz w:val="24"/>
          <w:szCs w:val="24"/>
          <w:lang w:val="nl-BE"/>
        </w:rPr>
        <w:t xml:space="preserve"> </w:t>
      </w:r>
      <w:r w:rsidR="001D1239" w:rsidRPr="001D1239">
        <w:rPr>
          <w:rFonts w:ascii="Calibri" w:eastAsia="Calibri" w:hAnsi="Calibri" w:cs="Calibri"/>
          <w:sz w:val="24"/>
          <w:szCs w:val="24"/>
          <w:lang w:val="nl-BE"/>
        </w:rPr>
        <w:t xml:space="preserve">vraag die een burger stelt aan het Voorzitterschap van een </w:t>
      </w:r>
      <w:r w:rsidRPr="001D1239">
        <w:rPr>
          <w:rFonts w:ascii="Calibri" w:eastAsia="Calibri" w:hAnsi="Calibri" w:cs="Calibri"/>
          <w:sz w:val="24"/>
          <w:szCs w:val="24"/>
          <w:lang w:val="nl-BE"/>
        </w:rPr>
        <w:t>Parl</w:t>
      </w:r>
      <w:r w:rsidR="001D1239" w:rsidRPr="001D1239">
        <w:rPr>
          <w:rFonts w:ascii="Calibri" w:eastAsia="Calibri" w:hAnsi="Calibri" w:cs="Calibri"/>
          <w:sz w:val="24"/>
          <w:szCs w:val="24"/>
          <w:lang w:val="nl-BE"/>
        </w:rPr>
        <w:t xml:space="preserve">ement (via democratie.brussels), waarop dit laatste antwoordt indien er ten minste </w:t>
      </w:r>
      <w:r w:rsidRPr="001D1239">
        <w:rPr>
          <w:rFonts w:ascii="Calibri" w:eastAsia="Calibri" w:hAnsi="Calibri" w:cs="Calibri"/>
          <w:sz w:val="24"/>
          <w:szCs w:val="24"/>
          <w:lang w:val="nl-BE"/>
        </w:rPr>
        <w:t xml:space="preserve">1.000 </w:t>
      </w:r>
      <w:r w:rsidR="001D1239" w:rsidRPr="001D1239">
        <w:rPr>
          <w:rFonts w:ascii="Calibri" w:eastAsia="Calibri" w:hAnsi="Calibri" w:cs="Calibri"/>
          <w:sz w:val="24"/>
          <w:szCs w:val="24"/>
          <w:lang w:val="nl-BE"/>
        </w:rPr>
        <w:t>handtekeningen onder staan</w:t>
      </w:r>
      <w:r w:rsidRPr="001D1239">
        <w:rPr>
          <w:rFonts w:ascii="Calibri" w:eastAsia="Calibri" w:hAnsi="Calibri" w:cs="Calibri"/>
          <w:sz w:val="24"/>
          <w:szCs w:val="24"/>
          <w:lang w:val="nl-BE"/>
        </w:rPr>
        <w:t>.</w:t>
      </w:r>
    </w:p>
    <w:p w14:paraId="795B4071" w14:textId="77777777" w:rsidR="00B209A7" w:rsidRPr="00691946" w:rsidRDefault="00EA5E22" w:rsidP="00691946">
      <w:pPr>
        <w:numPr>
          <w:ilvl w:val="0"/>
          <w:numId w:val="5"/>
        </w:numPr>
        <w:jc w:val="both"/>
        <w:rPr>
          <w:rFonts w:ascii="Calibri" w:eastAsia="Calibri" w:hAnsi="Calibri" w:cs="Calibri"/>
          <w:b/>
          <w:sz w:val="24"/>
          <w:szCs w:val="24"/>
          <w:lang w:val="nl-BE"/>
        </w:rPr>
      </w:pPr>
      <w:r w:rsidRPr="00691946">
        <w:rPr>
          <w:rFonts w:ascii="Calibri" w:eastAsia="Calibri" w:hAnsi="Calibri" w:cs="Calibri"/>
          <w:b/>
          <w:sz w:val="24"/>
          <w:szCs w:val="24"/>
          <w:lang w:val="nl-BE"/>
        </w:rPr>
        <w:t>Collecti</w:t>
      </w:r>
      <w:r w:rsidR="00691946" w:rsidRPr="00691946">
        <w:rPr>
          <w:rFonts w:ascii="Calibri" w:eastAsia="Calibri" w:hAnsi="Calibri" w:cs="Calibri"/>
          <w:b/>
          <w:sz w:val="24"/>
          <w:szCs w:val="24"/>
          <w:lang w:val="nl-BE"/>
        </w:rPr>
        <w:t>e</w:t>
      </w:r>
      <w:r w:rsidRPr="00691946">
        <w:rPr>
          <w:rFonts w:ascii="Calibri" w:eastAsia="Calibri" w:hAnsi="Calibri" w:cs="Calibri"/>
          <w:b/>
          <w:sz w:val="24"/>
          <w:szCs w:val="24"/>
          <w:lang w:val="nl-BE"/>
        </w:rPr>
        <w:t xml:space="preserve">f : </w:t>
      </w:r>
      <w:r w:rsidR="00691946">
        <w:rPr>
          <w:rFonts w:ascii="Calibri" w:eastAsia="Calibri" w:hAnsi="Calibri" w:cs="Calibri"/>
          <w:sz w:val="24"/>
          <w:szCs w:val="24"/>
          <w:lang w:val="nl-BE"/>
        </w:rPr>
        <w:t>die betrekking heeft op</w:t>
      </w:r>
      <w:r w:rsidR="00691946" w:rsidRPr="00691946">
        <w:rPr>
          <w:rFonts w:ascii="Calibri" w:eastAsia="Calibri" w:hAnsi="Calibri" w:cs="Calibri"/>
          <w:sz w:val="24"/>
          <w:szCs w:val="24"/>
          <w:lang w:val="nl-BE"/>
        </w:rPr>
        <w:t xml:space="preserve"> alle personen in een bepaalde groep, een of andere gemeenschap</w:t>
      </w:r>
      <w:r w:rsidRPr="00691946">
        <w:rPr>
          <w:rFonts w:ascii="Calibri" w:eastAsia="Calibri" w:hAnsi="Calibri" w:cs="Calibri"/>
          <w:sz w:val="24"/>
          <w:szCs w:val="24"/>
          <w:lang w:val="nl-BE"/>
        </w:rPr>
        <w:t>.</w:t>
      </w:r>
    </w:p>
    <w:p w14:paraId="3CC42E94" w14:textId="77777777" w:rsidR="00B209A7" w:rsidRPr="00691946" w:rsidRDefault="00EA5E22" w:rsidP="00691946">
      <w:pPr>
        <w:numPr>
          <w:ilvl w:val="0"/>
          <w:numId w:val="5"/>
        </w:numPr>
        <w:jc w:val="both"/>
        <w:rPr>
          <w:rFonts w:ascii="Calibri" w:eastAsia="Calibri" w:hAnsi="Calibri" w:cs="Calibri"/>
          <w:b/>
          <w:sz w:val="24"/>
          <w:szCs w:val="24"/>
          <w:lang w:val="nl-BE"/>
        </w:rPr>
      </w:pPr>
      <w:r w:rsidRPr="00691946">
        <w:rPr>
          <w:rFonts w:ascii="Calibri" w:eastAsia="Calibri" w:hAnsi="Calibri" w:cs="Calibri"/>
          <w:b/>
          <w:sz w:val="24"/>
          <w:szCs w:val="24"/>
          <w:lang w:val="nl-BE"/>
        </w:rPr>
        <w:t>D</w:t>
      </w:r>
      <w:r w:rsidR="00691946" w:rsidRPr="00691946">
        <w:rPr>
          <w:rFonts w:ascii="Calibri" w:eastAsia="Calibri" w:hAnsi="Calibri" w:cs="Calibri"/>
          <w:b/>
          <w:sz w:val="24"/>
          <w:szCs w:val="24"/>
          <w:lang w:val="nl-BE"/>
        </w:rPr>
        <w:t>ebat</w:t>
      </w:r>
      <w:r w:rsidRPr="00691946">
        <w:rPr>
          <w:rFonts w:ascii="Calibri" w:eastAsia="Calibri" w:hAnsi="Calibri" w:cs="Calibri"/>
          <w:b/>
          <w:sz w:val="24"/>
          <w:szCs w:val="24"/>
          <w:lang w:val="nl-BE"/>
        </w:rPr>
        <w:t xml:space="preserve"> : </w:t>
      </w:r>
      <w:r w:rsidR="00691946" w:rsidRPr="00691946">
        <w:rPr>
          <w:rFonts w:ascii="Calibri" w:eastAsia="Calibri" w:hAnsi="Calibri" w:cs="Calibri"/>
          <w:sz w:val="24"/>
          <w:szCs w:val="24"/>
          <w:lang w:val="nl-BE"/>
        </w:rPr>
        <w:t>bespreking van een thema, vaak in georganiseerd verband</w:t>
      </w:r>
      <w:r w:rsidR="00691946">
        <w:rPr>
          <w:rFonts w:ascii="Calibri" w:eastAsia="Calibri" w:hAnsi="Calibri" w:cs="Calibri"/>
          <w:b/>
          <w:sz w:val="24"/>
          <w:szCs w:val="24"/>
          <w:lang w:val="nl-BE"/>
        </w:rPr>
        <w:t>.</w:t>
      </w:r>
    </w:p>
    <w:p w14:paraId="4D3BC399" w14:textId="77777777" w:rsidR="00B209A7" w:rsidRPr="00691946" w:rsidRDefault="00EA5E22" w:rsidP="00691946">
      <w:pPr>
        <w:numPr>
          <w:ilvl w:val="0"/>
          <w:numId w:val="5"/>
        </w:numPr>
        <w:jc w:val="both"/>
        <w:rPr>
          <w:rFonts w:ascii="Calibri" w:eastAsia="Calibri" w:hAnsi="Calibri" w:cs="Calibri"/>
          <w:b/>
          <w:sz w:val="24"/>
          <w:szCs w:val="24"/>
          <w:lang w:val="nl-BE"/>
        </w:rPr>
      </w:pPr>
      <w:r w:rsidRPr="00691946">
        <w:rPr>
          <w:rFonts w:ascii="Calibri" w:eastAsia="Calibri" w:hAnsi="Calibri" w:cs="Calibri"/>
          <w:b/>
          <w:sz w:val="24"/>
          <w:szCs w:val="24"/>
          <w:lang w:val="nl-BE"/>
        </w:rPr>
        <w:t xml:space="preserve">Primeur </w:t>
      </w:r>
      <w:r w:rsidRPr="00691946">
        <w:rPr>
          <w:rFonts w:ascii="Calibri" w:eastAsia="Calibri" w:hAnsi="Calibri" w:cs="Calibri"/>
          <w:sz w:val="24"/>
          <w:szCs w:val="24"/>
          <w:lang w:val="nl-BE"/>
        </w:rPr>
        <w:t>:</w:t>
      </w:r>
      <w:r w:rsidR="00691946" w:rsidRPr="00691946">
        <w:rPr>
          <w:rFonts w:ascii="Calibri" w:eastAsia="Calibri" w:hAnsi="Calibri" w:cs="Calibri"/>
          <w:sz w:val="24"/>
          <w:szCs w:val="24"/>
          <w:lang w:val="nl-BE"/>
        </w:rPr>
        <w:t xml:space="preserve"> het is de eerste keer ter wereld dat een dergelijk initiatief wordt genomen in een Parlement. Er bestaan in België verscheidene andere initiatieven van overleg of burgerparticipatie</w:t>
      </w:r>
      <w:r w:rsidRPr="00691946">
        <w:rPr>
          <w:rFonts w:ascii="Calibri" w:eastAsia="Calibri" w:hAnsi="Calibri" w:cs="Calibri"/>
          <w:sz w:val="24"/>
          <w:szCs w:val="24"/>
          <w:lang w:val="nl-BE"/>
        </w:rPr>
        <w:t>.</w:t>
      </w:r>
    </w:p>
    <w:p w14:paraId="08CBAAA3" w14:textId="77777777" w:rsidR="00B209A7" w:rsidRPr="00691946" w:rsidRDefault="00691946" w:rsidP="00691946">
      <w:pPr>
        <w:numPr>
          <w:ilvl w:val="0"/>
          <w:numId w:val="5"/>
        </w:numPr>
        <w:jc w:val="both"/>
        <w:rPr>
          <w:rFonts w:ascii="Calibri" w:eastAsia="Calibri" w:hAnsi="Calibri" w:cs="Calibri"/>
          <w:b/>
          <w:sz w:val="24"/>
          <w:szCs w:val="24"/>
          <w:lang w:val="nl-BE"/>
        </w:rPr>
      </w:pPr>
      <w:r w:rsidRPr="00691946">
        <w:rPr>
          <w:rFonts w:ascii="Calibri" w:eastAsia="Calibri" w:hAnsi="Calibri" w:cs="Calibri"/>
          <w:b/>
          <w:sz w:val="24"/>
          <w:szCs w:val="24"/>
          <w:lang w:val="nl-BE"/>
        </w:rPr>
        <w:t>Handtekeningen</w:t>
      </w:r>
      <w:r w:rsidR="00EA5E22" w:rsidRPr="00691946">
        <w:rPr>
          <w:rFonts w:ascii="Calibri" w:eastAsia="Calibri" w:hAnsi="Calibri" w:cs="Calibri"/>
          <w:b/>
          <w:sz w:val="24"/>
          <w:szCs w:val="24"/>
          <w:lang w:val="nl-BE"/>
        </w:rPr>
        <w:t xml:space="preserve"> : </w:t>
      </w:r>
      <w:r w:rsidRPr="00691946">
        <w:rPr>
          <w:rFonts w:ascii="Calibri" w:eastAsia="Calibri" w:hAnsi="Calibri" w:cs="Calibri"/>
          <w:sz w:val="24"/>
          <w:szCs w:val="24"/>
          <w:lang w:val="nl-BE"/>
        </w:rPr>
        <w:t>het ondertekenen van een document, een brief, een akte.</w:t>
      </w:r>
    </w:p>
    <w:p w14:paraId="085DF1D4" w14:textId="77777777" w:rsidR="00B209A7" w:rsidRPr="00691946" w:rsidRDefault="00691946" w:rsidP="00691946">
      <w:pPr>
        <w:numPr>
          <w:ilvl w:val="0"/>
          <w:numId w:val="5"/>
        </w:numPr>
        <w:jc w:val="both"/>
        <w:rPr>
          <w:rFonts w:ascii="Calibri" w:eastAsia="Calibri" w:hAnsi="Calibri" w:cs="Calibri"/>
          <w:b/>
          <w:sz w:val="24"/>
          <w:szCs w:val="24"/>
          <w:lang w:val="nl-BE"/>
        </w:rPr>
      </w:pPr>
      <w:r w:rsidRPr="00691946">
        <w:rPr>
          <w:rFonts w:ascii="Calibri" w:eastAsia="Calibri" w:hAnsi="Calibri" w:cs="Calibri"/>
          <w:b/>
          <w:sz w:val="24"/>
          <w:szCs w:val="24"/>
          <w:lang w:val="nl-BE"/>
        </w:rPr>
        <w:t xml:space="preserve">Overleg: </w:t>
      </w:r>
      <w:r w:rsidRPr="00691946">
        <w:rPr>
          <w:rFonts w:ascii="Calibri" w:eastAsia="Calibri" w:hAnsi="Calibri" w:cs="Calibri"/>
          <w:sz w:val="24"/>
          <w:szCs w:val="24"/>
          <w:lang w:val="nl-BE"/>
        </w:rPr>
        <w:t>een gedachtewisseling die tot doel heeft een beslissing te nemen over een vraag of een keuze door een weloverwogen oordeel te vellen of een beslissing te nemen. Het kan worden uitgevoerd door een groep individuen of een gemeenschap. In België bestaan er reeds overleginitiatieven in de Duitstalige Gemeenschap en met de G1000</w:t>
      </w:r>
      <w:r w:rsidRPr="00691946">
        <w:rPr>
          <w:rFonts w:ascii="Calibri" w:eastAsia="Calibri" w:hAnsi="Calibri" w:cs="Calibri"/>
          <w:b/>
          <w:sz w:val="24"/>
          <w:szCs w:val="24"/>
          <w:lang w:val="nl-BE"/>
        </w:rPr>
        <w:t>.</w:t>
      </w:r>
    </w:p>
    <w:p w14:paraId="171317DA" w14:textId="77777777" w:rsidR="00B209A7" w:rsidRPr="00CD42EC" w:rsidRDefault="00EA5E22" w:rsidP="00691946">
      <w:pPr>
        <w:numPr>
          <w:ilvl w:val="0"/>
          <w:numId w:val="5"/>
        </w:numPr>
        <w:jc w:val="both"/>
        <w:rPr>
          <w:rFonts w:ascii="Calibri" w:eastAsia="Calibri" w:hAnsi="Calibri" w:cs="Calibri"/>
          <w:b/>
          <w:sz w:val="24"/>
          <w:szCs w:val="24"/>
          <w:lang w:val="nl-BE"/>
        </w:rPr>
      </w:pPr>
      <w:r w:rsidRPr="00691946">
        <w:rPr>
          <w:rFonts w:ascii="Calibri" w:eastAsia="Calibri" w:hAnsi="Calibri" w:cs="Calibri"/>
          <w:b/>
          <w:sz w:val="24"/>
          <w:szCs w:val="24"/>
          <w:lang w:val="nl-BE"/>
        </w:rPr>
        <w:t>Commissi</w:t>
      </w:r>
      <w:r w:rsidR="00691946" w:rsidRPr="00691946">
        <w:rPr>
          <w:rFonts w:ascii="Calibri" w:eastAsia="Calibri" w:hAnsi="Calibri" w:cs="Calibri"/>
          <w:b/>
          <w:sz w:val="24"/>
          <w:szCs w:val="24"/>
          <w:lang w:val="nl-BE"/>
        </w:rPr>
        <w:t>es</w:t>
      </w:r>
      <w:r w:rsidRPr="00691946">
        <w:rPr>
          <w:rFonts w:ascii="Calibri" w:eastAsia="Calibri" w:hAnsi="Calibri" w:cs="Calibri"/>
          <w:b/>
          <w:sz w:val="24"/>
          <w:szCs w:val="24"/>
          <w:lang w:val="nl-BE"/>
        </w:rPr>
        <w:t xml:space="preserve"> : </w:t>
      </w:r>
      <w:r w:rsidR="00691946" w:rsidRPr="00691946">
        <w:rPr>
          <w:rFonts w:ascii="Calibri" w:eastAsia="Calibri" w:hAnsi="Calibri" w:cs="Calibri"/>
          <w:sz w:val="24"/>
          <w:szCs w:val="24"/>
          <w:lang w:val="nl-BE"/>
        </w:rPr>
        <w:t>Een intern orgaan van een assemblee (een Parlement), bestaande uit een aantal door die assemblee aangewezen parlementsleden, belast met het voorbereiden van haar werkzaamheden, het onderzoeken van ontwerpen en voorstellen en het opstellen van een verslag over haar werkzaamheden. De commissie kan de teksten wijzigen, maar het eindbeslissing berust bij de plenaire vergadering, die de teksten nog kan aanvullen en vervolgens, bij stemming, kan besluiten ze goed te keuren of te verwerpen</w:t>
      </w:r>
      <w:r w:rsidR="00691946" w:rsidRPr="00691946">
        <w:rPr>
          <w:rFonts w:ascii="Calibri" w:eastAsia="Calibri" w:hAnsi="Calibri" w:cs="Calibri"/>
          <w:b/>
          <w:sz w:val="24"/>
          <w:szCs w:val="24"/>
          <w:lang w:val="nl-BE"/>
        </w:rPr>
        <w:t>.</w:t>
      </w:r>
    </w:p>
    <w:p w14:paraId="5286C4C2" w14:textId="77777777" w:rsidR="00B209A7" w:rsidRPr="00023688" w:rsidRDefault="00023688" w:rsidP="00023688">
      <w:pPr>
        <w:numPr>
          <w:ilvl w:val="0"/>
          <w:numId w:val="5"/>
        </w:numPr>
        <w:jc w:val="both"/>
        <w:rPr>
          <w:rFonts w:ascii="Calibri" w:eastAsia="Calibri" w:hAnsi="Calibri" w:cs="Calibri"/>
          <w:b/>
          <w:sz w:val="24"/>
          <w:szCs w:val="24"/>
          <w:lang w:val="nl-BE"/>
        </w:rPr>
      </w:pPr>
      <w:r w:rsidRPr="00023688">
        <w:rPr>
          <w:rFonts w:ascii="Calibri" w:eastAsia="Calibri" w:hAnsi="Calibri" w:cs="Calibri"/>
          <w:b/>
          <w:sz w:val="24"/>
          <w:szCs w:val="24"/>
          <w:lang w:val="nl-BE"/>
        </w:rPr>
        <w:t xml:space="preserve">Loting: </w:t>
      </w:r>
      <w:r w:rsidRPr="00023688">
        <w:rPr>
          <w:rFonts w:ascii="Calibri" w:eastAsia="Calibri" w:hAnsi="Calibri" w:cs="Calibri"/>
          <w:sz w:val="24"/>
          <w:szCs w:val="24"/>
          <w:lang w:val="nl-BE"/>
        </w:rPr>
        <w:t>de loting geschiedt in twee fasen. Eerst worden 10.000 uitnodigingen verstuurd naar alle Brusselaars ouder dan 16 jaar. Vervolgens worden 45 (of 36) deelnemers gekozen uit degenen die hebben gereageerd. De loting is gebaseerd op de cijfers van het rijksregister, aan de hand van specifieke criteria (geografisch, sociaal-demografisch, enz.) om ervoor te zorgen dat de bevolking zo goed mogelijk vertegenwoordigd is en dat degenen die het verst verwijderd zijn van deelname, kunnen deelnemen</w:t>
      </w:r>
      <w:r w:rsidR="00EA5E22" w:rsidRPr="00023688">
        <w:rPr>
          <w:rFonts w:ascii="Calibri" w:eastAsia="Calibri" w:hAnsi="Calibri" w:cs="Calibri"/>
          <w:sz w:val="24"/>
          <w:szCs w:val="24"/>
          <w:lang w:val="nl-BE"/>
        </w:rPr>
        <w:t xml:space="preserve">. </w:t>
      </w:r>
    </w:p>
    <w:p w14:paraId="17373A05" w14:textId="77777777" w:rsidR="00B209A7" w:rsidRPr="00023688" w:rsidRDefault="00023688" w:rsidP="00023688">
      <w:pPr>
        <w:numPr>
          <w:ilvl w:val="0"/>
          <w:numId w:val="5"/>
        </w:numPr>
        <w:jc w:val="both"/>
        <w:rPr>
          <w:rFonts w:ascii="Calibri" w:eastAsia="Calibri" w:hAnsi="Calibri" w:cs="Calibri"/>
          <w:b/>
          <w:sz w:val="24"/>
          <w:szCs w:val="24"/>
          <w:lang w:val="nl-BE"/>
        </w:rPr>
      </w:pPr>
      <w:r w:rsidRPr="00023688">
        <w:rPr>
          <w:rFonts w:ascii="Calibri" w:eastAsia="Calibri" w:hAnsi="Calibri" w:cs="Calibri"/>
          <w:b/>
          <w:sz w:val="24"/>
          <w:szCs w:val="24"/>
          <w:lang w:val="nl-BE"/>
        </w:rPr>
        <w:lastRenderedPageBreak/>
        <w:t>Aanbevelingen</w:t>
      </w:r>
      <w:r w:rsidR="00EA5E22" w:rsidRPr="00023688">
        <w:rPr>
          <w:rFonts w:ascii="Calibri" w:eastAsia="Calibri" w:hAnsi="Calibri" w:cs="Calibri"/>
          <w:b/>
          <w:sz w:val="24"/>
          <w:szCs w:val="24"/>
          <w:lang w:val="nl-BE"/>
        </w:rPr>
        <w:t xml:space="preserve"> : </w:t>
      </w:r>
      <w:r w:rsidRPr="00023688">
        <w:rPr>
          <w:rFonts w:ascii="Calibri" w:eastAsia="Calibri" w:hAnsi="Calibri" w:cs="Calibri"/>
          <w:sz w:val="24"/>
          <w:szCs w:val="24"/>
          <w:lang w:val="nl-BE"/>
        </w:rPr>
        <w:t>een aantal voorstellen van de deelnemers aan de overlegcommissies met betrekking tot het onderwerp dat zij behandelden. Deze lijst wordt ter stemming voorgelegd aan de burgers en de volksvertegenwoordigers en moet binnen 6 maanden een vervolg krijgen in de plenaire vergadering en bij de Brusselse regering</w:t>
      </w:r>
      <w:r w:rsidR="00EA5E22" w:rsidRPr="00023688">
        <w:rPr>
          <w:rFonts w:ascii="Calibri" w:eastAsia="Calibri" w:hAnsi="Calibri" w:cs="Calibri"/>
          <w:sz w:val="24"/>
          <w:szCs w:val="24"/>
          <w:lang w:val="nl-BE"/>
        </w:rPr>
        <w:t xml:space="preserve">. </w:t>
      </w:r>
    </w:p>
    <w:p w14:paraId="3CB988BD" w14:textId="77777777" w:rsidR="00B209A7" w:rsidRPr="00023688" w:rsidRDefault="00B209A7">
      <w:pPr>
        <w:pStyle w:val="Titre1"/>
        <w:rPr>
          <w:lang w:val="nl-BE"/>
        </w:rPr>
      </w:pPr>
      <w:bookmarkStart w:id="9" w:name="_d57ps3h442h6" w:colFirst="0" w:colLast="0"/>
      <w:bookmarkEnd w:id="9"/>
    </w:p>
    <w:p w14:paraId="34BF99F8" w14:textId="77777777" w:rsidR="00EA5E22" w:rsidRPr="00023688" w:rsidRDefault="00EA5E22" w:rsidP="00EA5E22">
      <w:pPr>
        <w:rPr>
          <w:lang w:val="nl-BE"/>
        </w:rPr>
      </w:pPr>
    </w:p>
    <w:p w14:paraId="35829ABB" w14:textId="77777777" w:rsidR="00EA5E22" w:rsidRPr="00023688" w:rsidRDefault="00EA5E22" w:rsidP="00EA5E22">
      <w:pPr>
        <w:rPr>
          <w:lang w:val="nl-BE"/>
        </w:rPr>
      </w:pPr>
    </w:p>
    <w:p w14:paraId="6E76D764" w14:textId="77777777" w:rsidR="00A10800" w:rsidRPr="000A7316" w:rsidRDefault="00A10800">
      <w:pPr>
        <w:rPr>
          <w:rFonts w:ascii="Calibri" w:eastAsia="Calibri" w:hAnsi="Calibri" w:cs="Calibri"/>
          <w:b/>
          <w:sz w:val="28"/>
          <w:szCs w:val="28"/>
          <w:lang w:val="nl-BE"/>
        </w:rPr>
      </w:pPr>
      <w:bookmarkStart w:id="10" w:name="_vfz29tqhaaoh" w:colFirst="0" w:colLast="0"/>
      <w:bookmarkEnd w:id="10"/>
      <w:r w:rsidRPr="000A7316">
        <w:rPr>
          <w:lang w:val="nl-BE"/>
        </w:rPr>
        <w:br w:type="page"/>
      </w:r>
    </w:p>
    <w:p w14:paraId="603200E7" w14:textId="77777777" w:rsidR="00B209A7" w:rsidRDefault="00EA5E22">
      <w:pPr>
        <w:pStyle w:val="Titre1"/>
      </w:pPr>
      <w:r>
        <w:lastRenderedPageBreak/>
        <w:t>Mini</w:t>
      </w:r>
      <w:r w:rsidR="007678D7">
        <w:t>-</w:t>
      </w:r>
      <w:proofErr w:type="spellStart"/>
      <w:r w:rsidR="007678D7">
        <w:t>overleg</w:t>
      </w:r>
      <w:proofErr w:type="spellEnd"/>
    </w:p>
    <w:p w14:paraId="79597535" w14:textId="77777777" w:rsidR="00B209A7" w:rsidRDefault="00B209A7">
      <w:pPr>
        <w:jc w:val="center"/>
        <w:rPr>
          <w:rFonts w:ascii="Calibri" w:eastAsia="Calibri" w:hAnsi="Calibri" w:cs="Calibri"/>
          <w:b/>
          <w:sz w:val="24"/>
          <w:szCs w:val="24"/>
        </w:rPr>
      </w:pPr>
    </w:p>
    <w:p w14:paraId="77F2638B" w14:textId="77777777" w:rsidR="00B209A7" w:rsidRDefault="00B209A7">
      <w:pPr>
        <w:jc w:val="center"/>
        <w:rPr>
          <w:rFonts w:ascii="Calibri" w:eastAsia="Calibri" w:hAnsi="Calibri" w:cs="Calibri"/>
          <w:b/>
          <w:sz w:val="24"/>
          <w:szCs w:val="24"/>
        </w:rPr>
      </w:pPr>
    </w:p>
    <w:p w14:paraId="28E1BDEA" w14:textId="77777777" w:rsidR="00B209A7" w:rsidRDefault="00EA5E22">
      <w:pPr>
        <w:numPr>
          <w:ilvl w:val="0"/>
          <w:numId w:val="1"/>
        </w:numPr>
        <w:jc w:val="both"/>
        <w:rPr>
          <w:rFonts w:ascii="Calibri" w:eastAsia="Calibri" w:hAnsi="Calibri" w:cs="Calibri"/>
          <w:sz w:val="24"/>
          <w:szCs w:val="24"/>
        </w:rPr>
      </w:pPr>
      <w:r>
        <w:rPr>
          <w:rFonts w:ascii="Calibri" w:eastAsia="Calibri" w:hAnsi="Calibri" w:cs="Calibri"/>
          <w:sz w:val="24"/>
          <w:szCs w:val="24"/>
        </w:rPr>
        <w:t>Document A-</w:t>
      </w:r>
      <w:proofErr w:type="spellStart"/>
      <w:r w:rsidR="00023688">
        <w:rPr>
          <w:rFonts w:ascii="Calibri" w:eastAsia="Calibri" w:hAnsi="Calibri" w:cs="Calibri"/>
          <w:sz w:val="24"/>
          <w:szCs w:val="24"/>
        </w:rPr>
        <w:t>leraar</w:t>
      </w:r>
      <w:proofErr w:type="spellEnd"/>
      <w:r>
        <w:rPr>
          <w:rFonts w:ascii="Calibri" w:eastAsia="Calibri" w:hAnsi="Calibri" w:cs="Calibri"/>
          <w:sz w:val="24"/>
          <w:szCs w:val="24"/>
        </w:rPr>
        <w:t xml:space="preserve"> : </w:t>
      </w:r>
      <w:proofErr w:type="spellStart"/>
      <w:r>
        <w:rPr>
          <w:rFonts w:ascii="Calibri" w:eastAsia="Calibri" w:hAnsi="Calibri" w:cs="Calibri"/>
          <w:sz w:val="24"/>
          <w:szCs w:val="24"/>
        </w:rPr>
        <w:t>m</w:t>
      </w:r>
      <w:r w:rsidR="00023688">
        <w:rPr>
          <w:rFonts w:ascii="Calibri" w:eastAsia="Calibri" w:hAnsi="Calibri" w:cs="Calibri"/>
          <w:sz w:val="24"/>
          <w:szCs w:val="24"/>
        </w:rPr>
        <w:t>e</w:t>
      </w:r>
      <w:r>
        <w:rPr>
          <w:rFonts w:ascii="Calibri" w:eastAsia="Calibri" w:hAnsi="Calibri" w:cs="Calibri"/>
          <w:sz w:val="24"/>
          <w:szCs w:val="24"/>
        </w:rPr>
        <w:t>thodologie</w:t>
      </w:r>
      <w:proofErr w:type="spellEnd"/>
    </w:p>
    <w:p w14:paraId="773F7B91" w14:textId="77777777" w:rsidR="00B209A7" w:rsidRDefault="00EA5E22">
      <w:pPr>
        <w:numPr>
          <w:ilvl w:val="0"/>
          <w:numId w:val="1"/>
        </w:numPr>
        <w:jc w:val="both"/>
        <w:rPr>
          <w:rFonts w:ascii="Calibri" w:eastAsia="Calibri" w:hAnsi="Calibri" w:cs="Calibri"/>
          <w:sz w:val="24"/>
          <w:szCs w:val="24"/>
        </w:rPr>
      </w:pPr>
      <w:r>
        <w:rPr>
          <w:rFonts w:ascii="Calibri" w:eastAsia="Calibri" w:hAnsi="Calibri" w:cs="Calibri"/>
          <w:sz w:val="24"/>
          <w:szCs w:val="24"/>
        </w:rPr>
        <w:t>Document B-</w:t>
      </w:r>
      <w:proofErr w:type="spellStart"/>
      <w:r w:rsidR="00023688">
        <w:rPr>
          <w:rFonts w:ascii="Calibri" w:eastAsia="Calibri" w:hAnsi="Calibri" w:cs="Calibri"/>
          <w:sz w:val="24"/>
          <w:szCs w:val="24"/>
        </w:rPr>
        <w:t>leraar</w:t>
      </w:r>
      <w:proofErr w:type="spellEnd"/>
      <w:r w:rsidR="00023688">
        <w:rPr>
          <w:rFonts w:ascii="Calibri" w:eastAsia="Calibri" w:hAnsi="Calibri" w:cs="Calibri"/>
          <w:sz w:val="24"/>
          <w:szCs w:val="24"/>
        </w:rPr>
        <w:t xml:space="preserve"> : </w:t>
      </w:r>
      <w:proofErr w:type="spellStart"/>
      <w:r w:rsidR="00023688">
        <w:rPr>
          <w:rFonts w:ascii="Calibri" w:eastAsia="Calibri" w:hAnsi="Calibri" w:cs="Calibri"/>
          <w:sz w:val="24"/>
          <w:szCs w:val="24"/>
        </w:rPr>
        <w:t>sleutel</w:t>
      </w:r>
      <w:r w:rsidR="000B0643">
        <w:rPr>
          <w:rFonts w:ascii="Calibri" w:eastAsia="Calibri" w:hAnsi="Calibri" w:cs="Calibri"/>
          <w:sz w:val="24"/>
          <w:szCs w:val="24"/>
        </w:rPr>
        <w:t>begrippen</w:t>
      </w:r>
      <w:proofErr w:type="spellEnd"/>
    </w:p>
    <w:p w14:paraId="59746767" w14:textId="77777777" w:rsidR="00B209A7" w:rsidRPr="00023688" w:rsidRDefault="00EA5E22">
      <w:pPr>
        <w:numPr>
          <w:ilvl w:val="0"/>
          <w:numId w:val="1"/>
        </w:numPr>
        <w:jc w:val="both"/>
        <w:rPr>
          <w:rFonts w:ascii="Calibri" w:eastAsia="Calibri" w:hAnsi="Calibri" w:cs="Calibri"/>
          <w:sz w:val="24"/>
          <w:szCs w:val="24"/>
          <w:lang w:val="nl-BE"/>
        </w:rPr>
      </w:pPr>
      <w:r w:rsidRPr="00023688">
        <w:rPr>
          <w:rFonts w:ascii="Calibri" w:eastAsia="Calibri" w:hAnsi="Calibri" w:cs="Calibri"/>
          <w:sz w:val="24"/>
          <w:szCs w:val="24"/>
          <w:lang w:val="nl-BE"/>
        </w:rPr>
        <w:t>Document A :</w:t>
      </w:r>
      <w:r w:rsidR="00023688" w:rsidRPr="00023688">
        <w:rPr>
          <w:rFonts w:ascii="Calibri" w:eastAsia="Calibri" w:hAnsi="Calibri" w:cs="Calibri"/>
          <w:sz w:val="24"/>
          <w:szCs w:val="24"/>
          <w:lang w:val="nl-BE"/>
        </w:rPr>
        <w:t xml:space="preserve"> door het PFB voorgestelde onderwerpen en vragen</w:t>
      </w:r>
    </w:p>
    <w:p w14:paraId="61AFD2D3" w14:textId="77777777" w:rsidR="00B209A7" w:rsidRPr="00023688" w:rsidRDefault="00EA5E22">
      <w:pPr>
        <w:numPr>
          <w:ilvl w:val="0"/>
          <w:numId w:val="1"/>
        </w:numPr>
        <w:jc w:val="both"/>
        <w:rPr>
          <w:rFonts w:ascii="Calibri" w:eastAsia="Calibri" w:hAnsi="Calibri" w:cs="Calibri"/>
          <w:sz w:val="24"/>
          <w:szCs w:val="24"/>
          <w:lang w:val="nl-BE"/>
        </w:rPr>
      </w:pPr>
      <w:r w:rsidRPr="00023688">
        <w:rPr>
          <w:rFonts w:ascii="Calibri" w:eastAsia="Calibri" w:hAnsi="Calibri" w:cs="Calibri"/>
          <w:sz w:val="24"/>
          <w:szCs w:val="24"/>
          <w:lang w:val="nl-BE"/>
        </w:rPr>
        <w:t xml:space="preserve">Document  B : </w:t>
      </w:r>
      <w:r w:rsidR="00023688" w:rsidRPr="00023688">
        <w:rPr>
          <w:rFonts w:ascii="Calibri" w:eastAsia="Calibri" w:hAnsi="Calibri" w:cs="Calibri"/>
          <w:sz w:val="24"/>
          <w:szCs w:val="24"/>
          <w:lang w:val="nl-BE"/>
        </w:rPr>
        <w:t>aanwijzingen voor de leerling-moderator</w:t>
      </w:r>
    </w:p>
    <w:p w14:paraId="3137E4E2" w14:textId="77777777" w:rsidR="00B209A7" w:rsidRPr="00023688" w:rsidRDefault="00B209A7">
      <w:pPr>
        <w:jc w:val="both"/>
        <w:rPr>
          <w:rFonts w:ascii="Calibri" w:eastAsia="Calibri" w:hAnsi="Calibri" w:cs="Calibri"/>
          <w:sz w:val="24"/>
          <w:szCs w:val="24"/>
          <w:lang w:val="nl-BE"/>
        </w:rPr>
      </w:pPr>
    </w:p>
    <w:p w14:paraId="48549216" w14:textId="77777777" w:rsidR="00B209A7" w:rsidRDefault="00023688">
      <w:pPr>
        <w:jc w:val="both"/>
        <w:rPr>
          <w:rFonts w:ascii="Calibri" w:eastAsia="Calibri" w:hAnsi="Calibri" w:cs="Calibri"/>
          <w:b/>
          <w:sz w:val="24"/>
          <w:szCs w:val="24"/>
        </w:rPr>
      </w:pPr>
      <w:proofErr w:type="spellStart"/>
      <w:r>
        <w:rPr>
          <w:rFonts w:ascii="Calibri" w:eastAsia="Calibri" w:hAnsi="Calibri" w:cs="Calibri"/>
          <w:b/>
          <w:sz w:val="24"/>
          <w:szCs w:val="24"/>
        </w:rPr>
        <w:t>Vereist</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materi</w:t>
      </w:r>
      <w:r w:rsidR="000B0643">
        <w:rPr>
          <w:rFonts w:ascii="Calibri" w:eastAsia="Calibri" w:hAnsi="Calibri" w:cs="Calibri"/>
          <w:b/>
          <w:sz w:val="24"/>
          <w:szCs w:val="24"/>
        </w:rPr>
        <w:t>aal</w:t>
      </w:r>
      <w:proofErr w:type="spellEnd"/>
      <w:r w:rsidR="00EA5E22">
        <w:rPr>
          <w:rFonts w:ascii="Calibri" w:eastAsia="Calibri" w:hAnsi="Calibri" w:cs="Calibri"/>
          <w:b/>
          <w:sz w:val="24"/>
          <w:szCs w:val="24"/>
        </w:rPr>
        <w:t xml:space="preserve"> :</w:t>
      </w:r>
    </w:p>
    <w:p w14:paraId="6F75239E" w14:textId="77777777" w:rsidR="00B209A7" w:rsidRPr="004A0DE4" w:rsidRDefault="004A0DE4">
      <w:pPr>
        <w:numPr>
          <w:ilvl w:val="0"/>
          <w:numId w:val="8"/>
        </w:numPr>
        <w:jc w:val="both"/>
        <w:rPr>
          <w:rFonts w:ascii="Calibri" w:eastAsia="Calibri" w:hAnsi="Calibri" w:cs="Calibri"/>
          <w:sz w:val="24"/>
          <w:szCs w:val="24"/>
          <w:lang w:val="nl-BE"/>
        </w:rPr>
      </w:pPr>
      <w:r>
        <w:rPr>
          <w:rFonts w:ascii="Calibri" w:eastAsia="Calibri" w:hAnsi="Calibri" w:cs="Calibri"/>
          <w:sz w:val="24"/>
          <w:szCs w:val="24"/>
          <w:lang w:val="nl-BE"/>
        </w:rPr>
        <w:t>a</w:t>
      </w:r>
      <w:r w:rsidRPr="004A0DE4">
        <w:rPr>
          <w:rFonts w:ascii="Calibri" w:eastAsia="Calibri" w:hAnsi="Calibri" w:cs="Calibri"/>
          <w:sz w:val="24"/>
          <w:szCs w:val="24"/>
          <w:lang w:val="nl-BE"/>
        </w:rPr>
        <w:t>fgedrukt document</w:t>
      </w:r>
      <w:r w:rsidR="00EA5E22" w:rsidRPr="004A0DE4">
        <w:rPr>
          <w:rFonts w:ascii="Calibri" w:eastAsia="Calibri" w:hAnsi="Calibri" w:cs="Calibri"/>
          <w:sz w:val="24"/>
          <w:szCs w:val="24"/>
          <w:lang w:val="nl-BE"/>
        </w:rPr>
        <w:t xml:space="preserve"> B </w:t>
      </w:r>
      <w:r w:rsidRPr="004A0DE4">
        <w:rPr>
          <w:rFonts w:ascii="Calibri" w:eastAsia="Calibri" w:hAnsi="Calibri" w:cs="Calibri"/>
          <w:sz w:val="24"/>
          <w:szCs w:val="24"/>
          <w:lang w:val="nl-BE"/>
        </w:rPr>
        <w:t>voor het aantal moderators</w:t>
      </w:r>
      <w:r w:rsidR="00EA5E22" w:rsidRPr="004A0DE4">
        <w:rPr>
          <w:rFonts w:ascii="Calibri" w:eastAsia="Calibri" w:hAnsi="Calibri" w:cs="Calibri"/>
          <w:sz w:val="24"/>
          <w:szCs w:val="24"/>
          <w:lang w:val="nl-BE"/>
        </w:rPr>
        <w:t xml:space="preserve"> (</w:t>
      </w:r>
      <w:r w:rsidR="000B0643">
        <w:rPr>
          <w:rFonts w:ascii="Calibri" w:eastAsia="Calibri" w:hAnsi="Calibri" w:cs="Calibri"/>
          <w:sz w:val="24"/>
          <w:szCs w:val="24"/>
          <w:lang w:val="nl-BE"/>
        </w:rPr>
        <w:t>deel aantal</w:t>
      </w:r>
      <w:r w:rsidRPr="004A0DE4">
        <w:rPr>
          <w:rFonts w:ascii="Calibri" w:eastAsia="Calibri" w:hAnsi="Calibri" w:cs="Calibri"/>
          <w:sz w:val="24"/>
          <w:szCs w:val="24"/>
          <w:lang w:val="nl-BE"/>
        </w:rPr>
        <w:t xml:space="preserve"> leerlingen in de klas door </w:t>
      </w:r>
      <w:r>
        <w:rPr>
          <w:rFonts w:ascii="Calibri" w:eastAsia="Calibri" w:hAnsi="Calibri" w:cs="Calibri"/>
          <w:sz w:val="24"/>
          <w:szCs w:val="24"/>
          <w:lang w:val="nl-BE"/>
        </w:rPr>
        <w:t>4);</w:t>
      </w:r>
    </w:p>
    <w:p w14:paraId="7BE44521" w14:textId="77777777" w:rsidR="00B209A7" w:rsidRDefault="004A0DE4">
      <w:pPr>
        <w:numPr>
          <w:ilvl w:val="0"/>
          <w:numId w:val="8"/>
        </w:numPr>
        <w:jc w:val="both"/>
        <w:rPr>
          <w:rFonts w:ascii="Calibri" w:eastAsia="Calibri" w:hAnsi="Calibri" w:cs="Calibri"/>
          <w:sz w:val="24"/>
          <w:szCs w:val="24"/>
        </w:rPr>
      </w:pPr>
      <w:proofErr w:type="spellStart"/>
      <w:r>
        <w:rPr>
          <w:rFonts w:ascii="Calibri" w:eastAsia="Calibri" w:hAnsi="Calibri" w:cs="Calibri"/>
          <w:sz w:val="24"/>
          <w:szCs w:val="24"/>
        </w:rPr>
        <w:t>b</w:t>
      </w:r>
      <w:r w:rsidR="00EA5E22">
        <w:rPr>
          <w:rFonts w:ascii="Calibri" w:eastAsia="Calibri" w:hAnsi="Calibri" w:cs="Calibri"/>
          <w:sz w:val="24"/>
          <w:szCs w:val="24"/>
        </w:rPr>
        <w:t>ic</w:t>
      </w:r>
      <w:proofErr w:type="spellEnd"/>
      <w:r w:rsidR="00EA5E22">
        <w:rPr>
          <w:rFonts w:ascii="Calibri" w:eastAsia="Calibri" w:hAnsi="Calibri" w:cs="Calibri"/>
          <w:sz w:val="24"/>
          <w:szCs w:val="24"/>
        </w:rPr>
        <w:t xml:space="preserve"> o</w:t>
      </w:r>
      <w:r>
        <w:rPr>
          <w:rFonts w:ascii="Calibri" w:eastAsia="Calibri" w:hAnsi="Calibri" w:cs="Calibri"/>
          <w:sz w:val="24"/>
          <w:szCs w:val="24"/>
        </w:rPr>
        <w:t xml:space="preserve">f </w:t>
      </w:r>
      <w:proofErr w:type="spellStart"/>
      <w:r>
        <w:rPr>
          <w:rFonts w:ascii="Calibri" w:eastAsia="Calibri" w:hAnsi="Calibri" w:cs="Calibri"/>
          <w:sz w:val="24"/>
          <w:szCs w:val="24"/>
        </w:rPr>
        <w:t>potlood</w:t>
      </w:r>
      <w:proofErr w:type="spellEnd"/>
      <w:r>
        <w:rPr>
          <w:rFonts w:ascii="Calibri" w:eastAsia="Calibri" w:hAnsi="Calibri" w:cs="Calibri"/>
          <w:sz w:val="24"/>
          <w:szCs w:val="24"/>
        </w:rPr>
        <w:t> ;</w:t>
      </w:r>
    </w:p>
    <w:p w14:paraId="7F3CF001" w14:textId="77777777" w:rsidR="00B209A7" w:rsidRPr="004A0DE4" w:rsidRDefault="004A0DE4">
      <w:pPr>
        <w:numPr>
          <w:ilvl w:val="0"/>
          <w:numId w:val="8"/>
        </w:numPr>
        <w:jc w:val="both"/>
        <w:rPr>
          <w:rFonts w:ascii="Calibri" w:eastAsia="Calibri" w:hAnsi="Calibri" w:cs="Calibri"/>
          <w:sz w:val="24"/>
          <w:szCs w:val="24"/>
          <w:lang w:val="nl-BE"/>
        </w:rPr>
      </w:pPr>
      <w:r>
        <w:rPr>
          <w:rFonts w:ascii="Calibri" w:eastAsia="Calibri" w:hAnsi="Calibri" w:cs="Calibri"/>
          <w:sz w:val="24"/>
          <w:szCs w:val="24"/>
          <w:lang w:val="nl-BE"/>
        </w:rPr>
        <w:t>t</w:t>
      </w:r>
      <w:r w:rsidRPr="004A0DE4">
        <w:rPr>
          <w:rFonts w:ascii="Calibri" w:eastAsia="Calibri" w:hAnsi="Calibri" w:cs="Calibri"/>
          <w:sz w:val="24"/>
          <w:szCs w:val="24"/>
          <w:lang w:val="nl-BE"/>
        </w:rPr>
        <w:t>wee stukjes papier voor stemming</w:t>
      </w:r>
      <w:r w:rsidR="00EA5E22" w:rsidRPr="004A0DE4">
        <w:rPr>
          <w:rFonts w:ascii="Calibri" w:eastAsia="Calibri" w:hAnsi="Calibri" w:cs="Calibri"/>
          <w:sz w:val="24"/>
          <w:szCs w:val="24"/>
          <w:lang w:val="nl-BE"/>
        </w:rPr>
        <w:t xml:space="preserve">. </w:t>
      </w:r>
    </w:p>
    <w:p w14:paraId="5FD061A7" w14:textId="77777777" w:rsidR="00B209A7" w:rsidRPr="004A0DE4" w:rsidRDefault="00EA5E22">
      <w:pPr>
        <w:jc w:val="both"/>
        <w:rPr>
          <w:rFonts w:ascii="Calibri" w:eastAsia="Calibri" w:hAnsi="Calibri" w:cs="Calibri"/>
          <w:sz w:val="24"/>
          <w:szCs w:val="24"/>
          <w:lang w:val="nl-BE"/>
        </w:rPr>
      </w:pPr>
      <w:r w:rsidRPr="004A0DE4">
        <w:rPr>
          <w:rFonts w:ascii="Calibri" w:eastAsia="Calibri" w:hAnsi="Calibri" w:cs="Calibri"/>
          <w:sz w:val="24"/>
          <w:szCs w:val="24"/>
          <w:lang w:val="nl-BE"/>
        </w:rPr>
        <w:t xml:space="preserve"> </w:t>
      </w:r>
    </w:p>
    <w:p w14:paraId="583F3748" w14:textId="77777777" w:rsidR="00B209A7" w:rsidRPr="004A0DE4" w:rsidRDefault="00EA5E22">
      <w:pPr>
        <w:jc w:val="both"/>
        <w:rPr>
          <w:rFonts w:ascii="Calibri" w:eastAsia="Calibri" w:hAnsi="Calibri" w:cs="Calibri"/>
          <w:sz w:val="24"/>
          <w:szCs w:val="24"/>
          <w:lang w:val="nl-BE"/>
        </w:rPr>
      </w:pPr>
      <w:r w:rsidRPr="004A0DE4">
        <w:rPr>
          <w:rFonts w:ascii="Calibri" w:eastAsia="Calibri" w:hAnsi="Calibri" w:cs="Calibri"/>
          <w:b/>
          <w:sz w:val="24"/>
          <w:szCs w:val="24"/>
          <w:lang w:val="nl-BE"/>
        </w:rPr>
        <w:t>Du</w:t>
      </w:r>
      <w:r w:rsidR="004A0DE4" w:rsidRPr="004A0DE4">
        <w:rPr>
          <w:rFonts w:ascii="Calibri" w:eastAsia="Calibri" w:hAnsi="Calibri" w:cs="Calibri"/>
          <w:b/>
          <w:sz w:val="24"/>
          <w:szCs w:val="24"/>
          <w:lang w:val="nl-BE"/>
        </w:rPr>
        <w:t>ur</w:t>
      </w:r>
      <w:r w:rsidRPr="004A0DE4">
        <w:rPr>
          <w:rFonts w:ascii="Calibri" w:eastAsia="Calibri" w:hAnsi="Calibri" w:cs="Calibri"/>
          <w:b/>
          <w:sz w:val="24"/>
          <w:szCs w:val="24"/>
          <w:lang w:val="nl-BE"/>
        </w:rPr>
        <w:t xml:space="preserve"> :</w:t>
      </w:r>
      <w:r w:rsidRPr="004A0DE4">
        <w:rPr>
          <w:rFonts w:ascii="Calibri" w:eastAsia="Calibri" w:hAnsi="Calibri" w:cs="Calibri"/>
          <w:sz w:val="24"/>
          <w:szCs w:val="24"/>
          <w:lang w:val="nl-BE"/>
        </w:rPr>
        <w:t xml:space="preserve"> 2 x 50 minut</w:t>
      </w:r>
      <w:r w:rsidR="004A0DE4" w:rsidRPr="004A0DE4">
        <w:rPr>
          <w:rFonts w:ascii="Calibri" w:eastAsia="Calibri" w:hAnsi="Calibri" w:cs="Calibri"/>
          <w:sz w:val="24"/>
          <w:szCs w:val="24"/>
          <w:lang w:val="nl-BE"/>
        </w:rPr>
        <w:t>en</w:t>
      </w:r>
    </w:p>
    <w:p w14:paraId="0C38A96A" w14:textId="77777777" w:rsidR="00B209A7" w:rsidRPr="004A0DE4" w:rsidRDefault="00B209A7">
      <w:pPr>
        <w:jc w:val="both"/>
        <w:rPr>
          <w:rFonts w:ascii="Calibri" w:eastAsia="Calibri" w:hAnsi="Calibri" w:cs="Calibri"/>
          <w:sz w:val="24"/>
          <w:szCs w:val="24"/>
          <w:lang w:val="nl-BE"/>
        </w:rPr>
      </w:pPr>
    </w:p>
    <w:p w14:paraId="74C7FC54" w14:textId="77777777" w:rsidR="00B209A7" w:rsidRPr="004A0DE4" w:rsidRDefault="004A0DE4">
      <w:pPr>
        <w:jc w:val="both"/>
        <w:rPr>
          <w:rFonts w:ascii="Calibri" w:eastAsia="Calibri" w:hAnsi="Calibri" w:cs="Calibri"/>
          <w:i/>
          <w:sz w:val="24"/>
          <w:szCs w:val="24"/>
          <w:lang w:val="nl-BE"/>
        </w:rPr>
      </w:pPr>
      <w:r w:rsidRPr="004A0DE4">
        <w:rPr>
          <w:rFonts w:ascii="Calibri" w:eastAsia="Calibri" w:hAnsi="Calibri" w:cs="Calibri"/>
          <w:i/>
          <w:sz w:val="24"/>
          <w:szCs w:val="24"/>
          <w:lang w:val="nl-BE"/>
        </w:rPr>
        <w:t>Eerste les</w:t>
      </w:r>
      <w:r w:rsidR="00EA5E22" w:rsidRPr="004A0DE4">
        <w:rPr>
          <w:rFonts w:ascii="Calibri" w:eastAsia="Calibri" w:hAnsi="Calibri" w:cs="Calibri"/>
          <w:i/>
          <w:sz w:val="24"/>
          <w:szCs w:val="24"/>
          <w:lang w:val="nl-BE"/>
        </w:rPr>
        <w:t xml:space="preserve"> :</w:t>
      </w:r>
    </w:p>
    <w:p w14:paraId="372824E4" w14:textId="77777777" w:rsidR="004A0DE4" w:rsidRPr="004A0DE4" w:rsidRDefault="004A0DE4" w:rsidP="004A0DE4">
      <w:pPr>
        <w:numPr>
          <w:ilvl w:val="0"/>
          <w:numId w:val="3"/>
        </w:numPr>
        <w:jc w:val="both"/>
        <w:rPr>
          <w:rFonts w:ascii="Calibri" w:eastAsia="Calibri" w:hAnsi="Calibri" w:cs="Calibri"/>
          <w:sz w:val="24"/>
          <w:szCs w:val="24"/>
          <w:lang w:val="nl-BE"/>
        </w:rPr>
      </w:pPr>
      <w:r w:rsidRPr="004A0DE4">
        <w:rPr>
          <w:rFonts w:ascii="Calibri" w:eastAsia="Calibri" w:hAnsi="Calibri" w:cs="Calibri"/>
          <w:sz w:val="24"/>
          <w:szCs w:val="24"/>
          <w:lang w:val="nl-BE"/>
        </w:rPr>
        <w:t xml:space="preserve">Noteer de namen van de leerlingen op blaadjes papier, die vervolgens gevouwen en gemengd worden. </w:t>
      </w:r>
    </w:p>
    <w:p w14:paraId="1A1C1AC5" w14:textId="77777777" w:rsidR="004A0DE4" w:rsidRPr="004A0DE4" w:rsidRDefault="004A0DE4" w:rsidP="004A0DE4">
      <w:pPr>
        <w:numPr>
          <w:ilvl w:val="0"/>
          <w:numId w:val="3"/>
        </w:numPr>
        <w:jc w:val="both"/>
        <w:rPr>
          <w:rFonts w:ascii="Calibri" w:eastAsia="Calibri" w:hAnsi="Calibri" w:cs="Calibri"/>
          <w:sz w:val="24"/>
          <w:szCs w:val="24"/>
          <w:lang w:val="nl-BE"/>
        </w:rPr>
      </w:pPr>
      <w:r w:rsidRPr="004A0DE4">
        <w:rPr>
          <w:rFonts w:ascii="Calibri" w:eastAsia="Calibri" w:hAnsi="Calibri" w:cs="Calibri"/>
          <w:sz w:val="24"/>
          <w:szCs w:val="24"/>
          <w:lang w:val="nl-BE"/>
        </w:rPr>
        <w:t>Kies een onderwerp en formuleer een vraag die met ja of nee kan worden beantwoord (zie document A voor suggesties).</w:t>
      </w:r>
    </w:p>
    <w:p w14:paraId="433BA62C" w14:textId="77777777" w:rsidR="004A0DE4" w:rsidRPr="004A0DE4" w:rsidRDefault="004A0DE4" w:rsidP="004A0DE4">
      <w:pPr>
        <w:numPr>
          <w:ilvl w:val="0"/>
          <w:numId w:val="3"/>
        </w:numPr>
        <w:jc w:val="both"/>
        <w:rPr>
          <w:rFonts w:ascii="Calibri" w:eastAsia="Calibri" w:hAnsi="Calibri" w:cs="Calibri"/>
          <w:sz w:val="24"/>
          <w:szCs w:val="24"/>
          <w:lang w:val="nl-BE"/>
        </w:rPr>
      </w:pPr>
      <w:r w:rsidRPr="004A0DE4">
        <w:rPr>
          <w:rFonts w:ascii="Calibri" w:eastAsia="Calibri" w:hAnsi="Calibri" w:cs="Calibri"/>
          <w:sz w:val="24"/>
          <w:szCs w:val="24"/>
          <w:lang w:val="nl-BE"/>
        </w:rPr>
        <w:t xml:space="preserve">Vraag de leerlingen te stemmen en hun (anonieme) stem op twee verschillende blaadjes te schrijven. Zij houden één </w:t>
      </w:r>
      <w:r w:rsidR="006757BC">
        <w:rPr>
          <w:rFonts w:ascii="Calibri" w:eastAsia="Calibri" w:hAnsi="Calibri" w:cs="Calibri"/>
          <w:sz w:val="24"/>
          <w:szCs w:val="24"/>
          <w:lang w:val="nl-BE"/>
        </w:rPr>
        <w:t>blaadje</w:t>
      </w:r>
      <w:r w:rsidRPr="004A0DE4">
        <w:rPr>
          <w:rFonts w:ascii="Calibri" w:eastAsia="Calibri" w:hAnsi="Calibri" w:cs="Calibri"/>
          <w:sz w:val="24"/>
          <w:szCs w:val="24"/>
          <w:lang w:val="nl-BE"/>
        </w:rPr>
        <w:t xml:space="preserve"> en geven </w:t>
      </w:r>
      <w:r w:rsidR="006757BC">
        <w:rPr>
          <w:rFonts w:ascii="Calibri" w:eastAsia="Calibri" w:hAnsi="Calibri" w:cs="Calibri"/>
          <w:sz w:val="24"/>
          <w:szCs w:val="24"/>
          <w:lang w:val="nl-BE"/>
        </w:rPr>
        <w:t>het</w:t>
      </w:r>
      <w:r w:rsidRPr="004A0DE4">
        <w:rPr>
          <w:rFonts w:ascii="Calibri" w:eastAsia="Calibri" w:hAnsi="Calibri" w:cs="Calibri"/>
          <w:sz w:val="24"/>
          <w:szCs w:val="24"/>
          <w:lang w:val="nl-BE"/>
        </w:rPr>
        <w:t xml:space="preserve"> tweede aan de leraar.</w:t>
      </w:r>
    </w:p>
    <w:p w14:paraId="6262BF13" w14:textId="77777777" w:rsidR="004A0DE4" w:rsidRPr="004A0DE4" w:rsidRDefault="006757BC" w:rsidP="004A0DE4">
      <w:pPr>
        <w:numPr>
          <w:ilvl w:val="0"/>
          <w:numId w:val="3"/>
        </w:numPr>
        <w:jc w:val="both"/>
        <w:rPr>
          <w:rFonts w:ascii="Calibri" w:eastAsia="Calibri" w:hAnsi="Calibri" w:cs="Calibri"/>
          <w:sz w:val="24"/>
          <w:szCs w:val="24"/>
        </w:rPr>
      </w:pPr>
      <w:r>
        <w:rPr>
          <w:rFonts w:ascii="Calibri" w:eastAsia="Calibri" w:hAnsi="Calibri" w:cs="Calibri"/>
          <w:sz w:val="24"/>
          <w:szCs w:val="24"/>
          <w:lang w:val="nl-BE"/>
        </w:rPr>
        <w:t>Loot g</w:t>
      </w:r>
      <w:r w:rsidR="004A0DE4" w:rsidRPr="004A0DE4">
        <w:rPr>
          <w:rFonts w:ascii="Calibri" w:eastAsia="Calibri" w:hAnsi="Calibri" w:cs="Calibri"/>
          <w:sz w:val="24"/>
          <w:szCs w:val="24"/>
          <w:lang w:val="nl-BE"/>
        </w:rPr>
        <w:t xml:space="preserve">roepjes van 4 leerlingen. Elke groep moet een moderator aanwijzen. </w:t>
      </w:r>
      <w:r w:rsidR="004A0DE4" w:rsidRPr="004A0DE4">
        <w:rPr>
          <w:rFonts w:ascii="Calibri" w:eastAsia="Calibri" w:hAnsi="Calibri" w:cs="Calibri"/>
          <w:sz w:val="24"/>
          <w:szCs w:val="24"/>
        </w:rPr>
        <w:t xml:space="preserve">De </w:t>
      </w:r>
      <w:proofErr w:type="spellStart"/>
      <w:r w:rsidR="004A0DE4" w:rsidRPr="004A0DE4">
        <w:rPr>
          <w:rFonts w:ascii="Calibri" w:eastAsia="Calibri" w:hAnsi="Calibri" w:cs="Calibri"/>
          <w:sz w:val="24"/>
          <w:szCs w:val="24"/>
        </w:rPr>
        <w:t>moderator</w:t>
      </w:r>
      <w:proofErr w:type="spellEnd"/>
      <w:r w:rsidR="004A0DE4" w:rsidRPr="004A0DE4">
        <w:rPr>
          <w:rFonts w:ascii="Calibri" w:eastAsia="Calibri" w:hAnsi="Calibri" w:cs="Calibri"/>
          <w:sz w:val="24"/>
          <w:szCs w:val="24"/>
        </w:rPr>
        <w:t xml:space="preserve"> </w:t>
      </w:r>
      <w:proofErr w:type="spellStart"/>
      <w:r w:rsidR="004A0DE4" w:rsidRPr="004A0DE4">
        <w:rPr>
          <w:rFonts w:ascii="Calibri" w:eastAsia="Calibri" w:hAnsi="Calibri" w:cs="Calibri"/>
          <w:sz w:val="24"/>
          <w:szCs w:val="24"/>
        </w:rPr>
        <w:t>ontvangt</w:t>
      </w:r>
      <w:proofErr w:type="spellEnd"/>
      <w:r w:rsidR="004A0DE4" w:rsidRPr="004A0DE4">
        <w:rPr>
          <w:rFonts w:ascii="Calibri" w:eastAsia="Calibri" w:hAnsi="Calibri" w:cs="Calibri"/>
          <w:sz w:val="24"/>
          <w:szCs w:val="24"/>
        </w:rPr>
        <w:t xml:space="preserve"> document B. </w:t>
      </w:r>
    </w:p>
    <w:p w14:paraId="0149149F" w14:textId="77777777" w:rsidR="004A0DE4" w:rsidRPr="004A0DE4" w:rsidRDefault="004A0DE4" w:rsidP="004A0DE4">
      <w:pPr>
        <w:numPr>
          <w:ilvl w:val="0"/>
          <w:numId w:val="3"/>
        </w:numPr>
        <w:jc w:val="both"/>
        <w:rPr>
          <w:rFonts w:ascii="Calibri" w:eastAsia="Calibri" w:hAnsi="Calibri" w:cs="Calibri"/>
          <w:sz w:val="24"/>
          <w:szCs w:val="24"/>
          <w:lang w:val="nl-BE"/>
        </w:rPr>
      </w:pPr>
      <w:r w:rsidRPr="004A0DE4">
        <w:rPr>
          <w:rFonts w:ascii="Calibri" w:eastAsia="Calibri" w:hAnsi="Calibri" w:cs="Calibri"/>
          <w:sz w:val="24"/>
          <w:szCs w:val="24"/>
          <w:lang w:val="nl-BE"/>
        </w:rPr>
        <w:t xml:space="preserve">Vraag de leerlingen om in groepjes het onderwerp te onderzoeken voor de volgende les. De helft van de groepen moet een positieve mening over het onderwerp hebben, de andere helft een negatieve mening. </w:t>
      </w:r>
    </w:p>
    <w:p w14:paraId="6BA8CDA2" w14:textId="77777777" w:rsidR="00B209A7" w:rsidRPr="00433F61" w:rsidRDefault="004A0DE4" w:rsidP="004A0DE4">
      <w:pPr>
        <w:numPr>
          <w:ilvl w:val="0"/>
          <w:numId w:val="3"/>
        </w:numPr>
        <w:jc w:val="both"/>
        <w:rPr>
          <w:rFonts w:ascii="Calibri" w:eastAsia="Calibri" w:hAnsi="Calibri" w:cs="Calibri"/>
          <w:sz w:val="24"/>
          <w:szCs w:val="24"/>
          <w:lang w:val="nl-BE"/>
        </w:rPr>
      </w:pPr>
      <w:r w:rsidRPr="004A0DE4">
        <w:rPr>
          <w:rFonts w:ascii="Calibri" w:eastAsia="Calibri" w:hAnsi="Calibri" w:cs="Calibri"/>
          <w:sz w:val="24"/>
          <w:szCs w:val="24"/>
          <w:lang w:val="nl-BE"/>
        </w:rPr>
        <w:t>Vertel de leerlingen dat in de tweede les één van hen als deskundige zal worden gekozen om de vragen van de andere groepen te beantwoorden.</w:t>
      </w:r>
    </w:p>
    <w:p w14:paraId="45E5B0B2" w14:textId="77777777" w:rsidR="00B209A7" w:rsidRPr="004A0DE4" w:rsidRDefault="004A0DE4">
      <w:pPr>
        <w:jc w:val="both"/>
        <w:rPr>
          <w:rFonts w:ascii="Calibri" w:eastAsia="Calibri" w:hAnsi="Calibri" w:cs="Calibri"/>
          <w:sz w:val="24"/>
          <w:szCs w:val="24"/>
          <w:lang w:val="nl-BE"/>
        </w:rPr>
      </w:pPr>
      <w:r w:rsidRPr="004A0DE4">
        <w:rPr>
          <w:rFonts w:ascii="Calibri" w:eastAsia="Calibri" w:hAnsi="Calibri" w:cs="Calibri"/>
          <w:sz w:val="24"/>
          <w:szCs w:val="24"/>
          <w:lang w:val="nl-BE"/>
        </w:rPr>
        <w:t>Voor de twee les moeten de leerlingen</w:t>
      </w:r>
      <w:r w:rsidR="00EA5E22" w:rsidRPr="004A0DE4">
        <w:rPr>
          <w:rFonts w:ascii="Calibri" w:eastAsia="Calibri" w:hAnsi="Calibri" w:cs="Calibri"/>
          <w:sz w:val="24"/>
          <w:szCs w:val="24"/>
          <w:lang w:val="nl-BE"/>
        </w:rPr>
        <w:t xml:space="preserve"> :</w:t>
      </w:r>
    </w:p>
    <w:p w14:paraId="17B870D0" w14:textId="77777777" w:rsidR="00863789" w:rsidRPr="00863789" w:rsidRDefault="00863789" w:rsidP="00863789">
      <w:pPr>
        <w:numPr>
          <w:ilvl w:val="0"/>
          <w:numId w:val="4"/>
        </w:numPr>
        <w:jc w:val="both"/>
        <w:rPr>
          <w:rFonts w:ascii="Calibri" w:eastAsia="Calibri" w:hAnsi="Calibri" w:cs="Calibri"/>
          <w:sz w:val="24"/>
          <w:szCs w:val="24"/>
          <w:lang w:val="nl-BE"/>
        </w:rPr>
      </w:pPr>
      <w:r w:rsidRPr="00863789">
        <w:rPr>
          <w:rFonts w:ascii="Calibri" w:eastAsia="Calibri" w:hAnsi="Calibri" w:cs="Calibri"/>
          <w:sz w:val="24"/>
          <w:szCs w:val="24"/>
          <w:lang w:val="nl-BE"/>
        </w:rPr>
        <w:t xml:space="preserve">onderzoek </w:t>
      </w:r>
      <w:r>
        <w:rPr>
          <w:rFonts w:ascii="Calibri" w:eastAsia="Calibri" w:hAnsi="Calibri" w:cs="Calibri"/>
          <w:sz w:val="24"/>
          <w:szCs w:val="24"/>
          <w:lang w:val="nl-BE"/>
        </w:rPr>
        <w:t xml:space="preserve">verrichten </w:t>
      </w:r>
      <w:r w:rsidRPr="00863789">
        <w:rPr>
          <w:rFonts w:ascii="Calibri" w:eastAsia="Calibri" w:hAnsi="Calibri" w:cs="Calibri"/>
          <w:sz w:val="24"/>
          <w:szCs w:val="24"/>
          <w:lang w:val="nl-BE"/>
        </w:rPr>
        <w:t>over het onderwerp door een specifieke invalshoek te kiezen die overeenstemt met de hun toegewezen mening (voor of tegen). Het is belangrijk erop te wijzen dat de leerlingen niet mogen zeggen of zij voor of tegen zijn, maar dat zij hun onderzoek moeten gebruiken om te argumenteren volgens de invalshoek die zij als groep hebben gekozen.</w:t>
      </w:r>
    </w:p>
    <w:p w14:paraId="19CC8E5E" w14:textId="77777777" w:rsidR="00863789" w:rsidRPr="00863789" w:rsidRDefault="000B0643" w:rsidP="00863789">
      <w:pPr>
        <w:numPr>
          <w:ilvl w:val="0"/>
          <w:numId w:val="4"/>
        </w:numPr>
        <w:jc w:val="both"/>
        <w:rPr>
          <w:rFonts w:ascii="Calibri" w:eastAsia="Calibri" w:hAnsi="Calibri" w:cs="Calibri"/>
          <w:sz w:val="24"/>
          <w:szCs w:val="24"/>
          <w:lang w:val="nl-BE"/>
        </w:rPr>
      </w:pPr>
      <w:r>
        <w:rPr>
          <w:rFonts w:ascii="Calibri" w:eastAsia="Calibri" w:hAnsi="Calibri" w:cs="Calibri"/>
          <w:sz w:val="24"/>
          <w:szCs w:val="24"/>
          <w:lang w:val="nl-BE"/>
        </w:rPr>
        <w:t>Aan e</w:t>
      </w:r>
      <w:r w:rsidR="00863789" w:rsidRPr="00863789">
        <w:rPr>
          <w:rFonts w:ascii="Calibri" w:eastAsia="Calibri" w:hAnsi="Calibri" w:cs="Calibri"/>
          <w:sz w:val="24"/>
          <w:szCs w:val="24"/>
          <w:lang w:val="nl-BE"/>
        </w:rPr>
        <w:t xml:space="preserve">lke groep </w:t>
      </w:r>
      <w:r>
        <w:rPr>
          <w:rFonts w:ascii="Calibri" w:eastAsia="Calibri" w:hAnsi="Calibri" w:cs="Calibri"/>
          <w:sz w:val="24"/>
          <w:szCs w:val="24"/>
          <w:lang w:val="nl-BE"/>
        </w:rPr>
        <w:t>wordt</w:t>
      </w:r>
      <w:r w:rsidR="00863789" w:rsidRPr="00863789">
        <w:rPr>
          <w:rFonts w:ascii="Calibri" w:eastAsia="Calibri" w:hAnsi="Calibri" w:cs="Calibri"/>
          <w:sz w:val="24"/>
          <w:szCs w:val="24"/>
          <w:lang w:val="nl-BE"/>
        </w:rPr>
        <w:t xml:space="preserve"> gevraagd een korte presentatie te houden op basis van de door hen gekozen invalshoek.</w:t>
      </w:r>
    </w:p>
    <w:p w14:paraId="577E6578" w14:textId="77777777" w:rsidR="00863789" w:rsidRPr="00863789" w:rsidRDefault="006757BC" w:rsidP="00863789">
      <w:pPr>
        <w:numPr>
          <w:ilvl w:val="0"/>
          <w:numId w:val="4"/>
        </w:numPr>
        <w:jc w:val="both"/>
        <w:rPr>
          <w:rFonts w:ascii="Calibri" w:eastAsia="Calibri" w:hAnsi="Calibri" w:cs="Calibri"/>
          <w:sz w:val="24"/>
          <w:szCs w:val="24"/>
          <w:lang w:val="nl-BE"/>
        </w:rPr>
      </w:pPr>
      <w:r>
        <w:rPr>
          <w:rFonts w:ascii="Calibri" w:eastAsia="Calibri" w:hAnsi="Calibri" w:cs="Calibri"/>
          <w:sz w:val="24"/>
          <w:szCs w:val="24"/>
          <w:lang w:val="nl-BE"/>
        </w:rPr>
        <w:t>Vragen voorbereiden</w:t>
      </w:r>
      <w:r w:rsidR="00863789" w:rsidRPr="00863789">
        <w:rPr>
          <w:rFonts w:ascii="Calibri" w:eastAsia="Calibri" w:hAnsi="Calibri" w:cs="Calibri"/>
          <w:sz w:val="24"/>
          <w:szCs w:val="24"/>
          <w:lang w:val="nl-BE"/>
        </w:rPr>
        <w:t xml:space="preserve"> </w:t>
      </w:r>
      <w:r w:rsidR="00863789">
        <w:rPr>
          <w:rFonts w:ascii="Calibri" w:eastAsia="Calibri" w:hAnsi="Calibri" w:cs="Calibri"/>
          <w:sz w:val="24"/>
          <w:szCs w:val="24"/>
          <w:lang w:val="nl-BE"/>
        </w:rPr>
        <w:t xml:space="preserve">om </w:t>
      </w:r>
      <w:r w:rsidR="00863789" w:rsidRPr="00863789">
        <w:rPr>
          <w:rFonts w:ascii="Calibri" w:eastAsia="Calibri" w:hAnsi="Calibri" w:cs="Calibri"/>
          <w:sz w:val="24"/>
          <w:szCs w:val="24"/>
          <w:lang w:val="nl-BE"/>
        </w:rPr>
        <w:t>aan de andere groepen</w:t>
      </w:r>
      <w:r w:rsidR="00863789">
        <w:rPr>
          <w:rFonts w:ascii="Calibri" w:eastAsia="Calibri" w:hAnsi="Calibri" w:cs="Calibri"/>
          <w:sz w:val="24"/>
          <w:szCs w:val="24"/>
          <w:lang w:val="nl-BE"/>
        </w:rPr>
        <w:t xml:space="preserve"> te stellen</w:t>
      </w:r>
      <w:r w:rsidR="00863789" w:rsidRPr="00863789">
        <w:rPr>
          <w:rFonts w:ascii="Calibri" w:eastAsia="Calibri" w:hAnsi="Calibri" w:cs="Calibri"/>
          <w:sz w:val="24"/>
          <w:szCs w:val="24"/>
          <w:lang w:val="nl-BE"/>
        </w:rPr>
        <w:t>.</w:t>
      </w:r>
    </w:p>
    <w:p w14:paraId="270784B6" w14:textId="77777777" w:rsidR="00B209A7" w:rsidRPr="00863789" w:rsidRDefault="00B209A7">
      <w:pPr>
        <w:jc w:val="both"/>
        <w:rPr>
          <w:rFonts w:ascii="Calibri" w:eastAsia="Calibri" w:hAnsi="Calibri" w:cs="Calibri"/>
          <w:sz w:val="24"/>
          <w:szCs w:val="24"/>
          <w:lang w:val="nl-BE"/>
        </w:rPr>
      </w:pPr>
    </w:p>
    <w:p w14:paraId="667B04F8" w14:textId="77777777" w:rsidR="00B209A7" w:rsidRPr="00863789" w:rsidRDefault="00B209A7">
      <w:pPr>
        <w:jc w:val="both"/>
        <w:rPr>
          <w:rFonts w:ascii="Calibri" w:eastAsia="Calibri" w:hAnsi="Calibri" w:cs="Calibri"/>
          <w:sz w:val="24"/>
          <w:szCs w:val="24"/>
          <w:lang w:val="nl-BE"/>
        </w:rPr>
      </w:pPr>
    </w:p>
    <w:p w14:paraId="187A898B" w14:textId="77777777" w:rsidR="00B209A7" w:rsidRDefault="00863789">
      <w:pPr>
        <w:jc w:val="both"/>
        <w:rPr>
          <w:rFonts w:ascii="Calibri" w:eastAsia="Calibri" w:hAnsi="Calibri" w:cs="Calibri"/>
          <w:sz w:val="24"/>
          <w:szCs w:val="24"/>
        </w:rPr>
      </w:pPr>
      <w:proofErr w:type="spellStart"/>
      <w:r>
        <w:rPr>
          <w:rFonts w:ascii="Calibri" w:eastAsia="Calibri" w:hAnsi="Calibri" w:cs="Calibri"/>
          <w:i/>
          <w:sz w:val="24"/>
          <w:szCs w:val="24"/>
        </w:rPr>
        <w:lastRenderedPageBreak/>
        <w:t>Tweede</w:t>
      </w:r>
      <w:proofErr w:type="spellEnd"/>
      <w:r>
        <w:rPr>
          <w:rFonts w:ascii="Calibri" w:eastAsia="Calibri" w:hAnsi="Calibri" w:cs="Calibri"/>
          <w:i/>
          <w:sz w:val="24"/>
          <w:szCs w:val="24"/>
        </w:rPr>
        <w:t xml:space="preserve"> les</w:t>
      </w:r>
      <w:r w:rsidR="00EA5E22">
        <w:rPr>
          <w:rFonts w:ascii="Calibri" w:eastAsia="Calibri" w:hAnsi="Calibri" w:cs="Calibri"/>
          <w:i/>
          <w:sz w:val="24"/>
          <w:szCs w:val="24"/>
        </w:rPr>
        <w:t xml:space="preserve"> :</w:t>
      </w:r>
    </w:p>
    <w:p w14:paraId="2FFB5F1B" w14:textId="77777777" w:rsidR="00863789" w:rsidRPr="00863789" w:rsidRDefault="00863789" w:rsidP="00863789">
      <w:pPr>
        <w:numPr>
          <w:ilvl w:val="0"/>
          <w:numId w:val="3"/>
        </w:numPr>
        <w:jc w:val="both"/>
        <w:rPr>
          <w:rFonts w:ascii="Calibri" w:eastAsia="Calibri" w:hAnsi="Calibri" w:cs="Calibri"/>
          <w:sz w:val="24"/>
          <w:szCs w:val="24"/>
          <w:lang w:val="nl-BE"/>
        </w:rPr>
      </w:pPr>
      <w:r w:rsidRPr="00863789">
        <w:rPr>
          <w:rFonts w:ascii="Calibri" w:eastAsia="Calibri" w:hAnsi="Calibri" w:cs="Calibri"/>
          <w:sz w:val="24"/>
          <w:szCs w:val="24"/>
          <w:lang w:val="nl-BE"/>
        </w:rPr>
        <w:t xml:space="preserve">De groep kiest een </w:t>
      </w:r>
      <w:r w:rsidR="000B0643">
        <w:rPr>
          <w:rFonts w:ascii="Calibri" w:eastAsia="Calibri" w:hAnsi="Calibri" w:cs="Calibri"/>
          <w:sz w:val="24"/>
          <w:szCs w:val="24"/>
          <w:lang w:val="nl-BE"/>
        </w:rPr>
        <w:t>leerling</w:t>
      </w:r>
      <w:r w:rsidRPr="00863789">
        <w:rPr>
          <w:rFonts w:ascii="Calibri" w:eastAsia="Calibri" w:hAnsi="Calibri" w:cs="Calibri"/>
          <w:sz w:val="24"/>
          <w:szCs w:val="24"/>
          <w:lang w:val="nl-BE"/>
        </w:rPr>
        <w:t xml:space="preserve"> om de invalshoek </w:t>
      </w:r>
      <w:r w:rsidR="006757BC">
        <w:rPr>
          <w:rFonts w:ascii="Calibri" w:eastAsia="Calibri" w:hAnsi="Calibri" w:cs="Calibri"/>
          <w:sz w:val="24"/>
          <w:szCs w:val="24"/>
          <w:lang w:val="nl-BE"/>
        </w:rPr>
        <w:t xml:space="preserve">van het onderzoek </w:t>
      </w:r>
      <w:r w:rsidRPr="00863789">
        <w:rPr>
          <w:rFonts w:ascii="Calibri" w:eastAsia="Calibri" w:hAnsi="Calibri" w:cs="Calibri"/>
          <w:sz w:val="24"/>
          <w:szCs w:val="24"/>
          <w:lang w:val="nl-BE"/>
        </w:rPr>
        <w:t>te presenteren (ter herinnering: het gaat er niet om te zeggen "wij zijn voor" of "tegen", maar om zodanig te argumenteren dat de klasgenoten overtuigd worden).</w:t>
      </w:r>
    </w:p>
    <w:p w14:paraId="597C5ED5" w14:textId="77777777" w:rsidR="00863789" w:rsidRPr="00863789" w:rsidRDefault="00863789" w:rsidP="00863789">
      <w:pPr>
        <w:numPr>
          <w:ilvl w:val="0"/>
          <w:numId w:val="3"/>
        </w:numPr>
        <w:jc w:val="both"/>
        <w:rPr>
          <w:rFonts w:ascii="Calibri" w:eastAsia="Calibri" w:hAnsi="Calibri" w:cs="Calibri"/>
          <w:sz w:val="24"/>
          <w:szCs w:val="24"/>
          <w:lang w:val="nl-BE"/>
        </w:rPr>
      </w:pPr>
      <w:r w:rsidRPr="00863789">
        <w:rPr>
          <w:rFonts w:ascii="Calibri" w:eastAsia="Calibri" w:hAnsi="Calibri" w:cs="Calibri"/>
          <w:sz w:val="24"/>
          <w:szCs w:val="24"/>
          <w:lang w:val="nl-BE"/>
        </w:rPr>
        <w:t xml:space="preserve">Maak opnieuw groepen van 8. </w:t>
      </w:r>
      <w:r>
        <w:rPr>
          <w:rFonts w:ascii="Calibri" w:eastAsia="Calibri" w:hAnsi="Calibri" w:cs="Calibri"/>
          <w:sz w:val="24"/>
          <w:szCs w:val="24"/>
          <w:lang w:val="nl-BE"/>
        </w:rPr>
        <w:t>E</w:t>
      </w:r>
      <w:r w:rsidRPr="00863789">
        <w:rPr>
          <w:rFonts w:ascii="Calibri" w:eastAsia="Calibri" w:hAnsi="Calibri" w:cs="Calibri"/>
          <w:sz w:val="24"/>
          <w:szCs w:val="24"/>
          <w:lang w:val="nl-BE"/>
        </w:rPr>
        <w:t>en moderator word</w:t>
      </w:r>
      <w:r>
        <w:rPr>
          <w:rFonts w:ascii="Calibri" w:eastAsia="Calibri" w:hAnsi="Calibri" w:cs="Calibri"/>
          <w:sz w:val="24"/>
          <w:szCs w:val="24"/>
          <w:lang w:val="nl-BE"/>
        </w:rPr>
        <w:t>t</w:t>
      </w:r>
      <w:r w:rsidRPr="00863789">
        <w:rPr>
          <w:rFonts w:ascii="Calibri" w:eastAsia="Calibri" w:hAnsi="Calibri" w:cs="Calibri"/>
          <w:sz w:val="24"/>
          <w:szCs w:val="24"/>
          <w:lang w:val="nl-BE"/>
        </w:rPr>
        <w:t xml:space="preserve"> aangewezen en een leerling </w:t>
      </w:r>
      <w:r>
        <w:rPr>
          <w:rFonts w:ascii="Calibri" w:eastAsia="Calibri" w:hAnsi="Calibri" w:cs="Calibri"/>
          <w:sz w:val="24"/>
          <w:szCs w:val="24"/>
          <w:lang w:val="nl-BE"/>
        </w:rPr>
        <w:t xml:space="preserve">moet </w:t>
      </w:r>
      <w:r w:rsidRPr="00863789">
        <w:rPr>
          <w:rFonts w:ascii="Calibri" w:eastAsia="Calibri" w:hAnsi="Calibri" w:cs="Calibri"/>
          <w:sz w:val="24"/>
          <w:szCs w:val="24"/>
          <w:lang w:val="nl-BE"/>
        </w:rPr>
        <w:t>nota nemen van de verschillende vragen die tijdens het beraad aan de orde komen.</w:t>
      </w:r>
    </w:p>
    <w:p w14:paraId="134EEAEC" w14:textId="77777777" w:rsidR="00863789" w:rsidRPr="00863789" w:rsidRDefault="00863789" w:rsidP="00863789">
      <w:pPr>
        <w:numPr>
          <w:ilvl w:val="0"/>
          <w:numId w:val="3"/>
        </w:numPr>
        <w:jc w:val="both"/>
        <w:rPr>
          <w:rFonts w:ascii="Calibri" w:eastAsia="Calibri" w:hAnsi="Calibri" w:cs="Calibri"/>
          <w:sz w:val="24"/>
          <w:szCs w:val="24"/>
          <w:lang w:val="nl-BE"/>
        </w:rPr>
      </w:pPr>
      <w:r w:rsidRPr="00863789">
        <w:rPr>
          <w:rFonts w:ascii="Calibri" w:eastAsia="Calibri" w:hAnsi="Calibri" w:cs="Calibri"/>
          <w:sz w:val="24"/>
          <w:szCs w:val="24"/>
          <w:lang w:val="nl-BE"/>
        </w:rPr>
        <w:t>Vraag elke groep om de aan het begin gestelde vraag te herformuleren zodat het antwoord de geuite bezorgdheid</w:t>
      </w:r>
      <w:r w:rsidR="000B0643">
        <w:rPr>
          <w:rFonts w:ascii="Calibri" w:eastAsia="Calibri" w:hAnsi="Calibri" w:cs="Calibri"/>
          <w:sz w:val="24"/>
          <w:szCs w:val="24"/>
          <w:lang w:val="nl-BE"/>
        </w:rPr>
        <w:t xml:space="preserve"> beter weergeeft</w:t>
      </w:r>
      <w:r w:rsidRPr="00863789">
        <w:rPr>
          <w:rFonts w:ascii="Calibri" w:eastAsia="Calibri" w:hAnsi="Calibri" w:cs="Calibri"/>
          <w:sz w:val="24"/>
          <w:szCs w:val="24"/>
          <w:lang w:val="nl-BE"/>
        </w:rPr>
        <w:t xml:space="preserve">. Noteer de vragen op het bord. De  vraag </w:t>
      </w:r>
      <w:r w:rsidR="006757BC">
        <w:rPr>
          <w:rFonts w:ascii="Calibri" w:eastAsia="Calibri" w:hAnsi="Calibri" w:cs="Calibri"/>
          <w:sz w:val="24"/>
          <w:szCs w:val="24"/>
          <w:lang w:val="nl-BE"/>
        </w:rPr>
        <w:t>mag geheel vrij worden geherformuleerd</w:t>
      </w:r>
      <w:r w:rsidRPr="00863789">
        <w:rPr>
          <w:rFonts w:ascii="Calibri" w:eastAsia="Calibri" w:hAnsi="Calibri" w:cs="Calibri"/>
          <w:sz w:val="24"/>
          <w:szCs w:val="24"/>
          <w:lang w:val="nl-BE"/>
        </w:rPr>
        <w:t xml:space="preserve"> en de leerlingen moeten worden aangemoedigd om geen vraag te stellen met ja of nee als antwoord.</w:t>
      </w:r>
    </w:p>
    <w:p w14:paraId="55971588" w14:textId="77777777" w:rsidR="00863789" w:rsidRPr="00863789" w:rsidRDefault="00863789" w:rsidP="00863789">
      <w:pPr>
        <w:numPr>
          <w:ilvl w:val="0"/>
          <w:numId w:val="3"/>
        </w:numPr>
        <w:jc w:val="both"/>
        <w:rPr>
          <w:rFonts w:ascii="Calibri" w:eastAsia="Calibri" w:hAnsi="Calibri" w:cs="Calibri"/>
          <w:sz w:val="24"/>
          <w:szCs w:val="24"/>
          <w:lang w:val="nl-BE"/>
        </w:rPr>
      </w:pPr>
      <w:r w:rsidRPr="00863789">
        <w:rPr>
          <w:rFonts w:ascii="Calibri" w:eastAsia="Calibri" w:hAnsi="Calibri" w:cs="Calibri"/>
          <w:sz w:val="24"/>
          <w:szCs w:val="24"/>
          <w:lang w:val="nl-BE"/>
        </w:rPr>
        <w:t>Vraag de leerlingen opnieuw te stemmen over de oorspronkelijke vraag.</w:t>
      </w:r>
    </w:p>
    <w:p w14:paraId="2021EC48" w14:textId="77777777" w:rsidR="00863789" w:rsidRPr="00863789" w:rsidRDefault="00863789" w:rsidP="00863789">
      <w:pPr>
        <w:numPr>
          <w:ilvl w:val="0"/>
          <w:numId w:val="3"/>
        </w:numPr>
        <w:jc w:val="both"/>
        <w:rPr>
          <w:rFonts w:ascii="Calibri" w:eastAsia="Calibri" w:hAnsi="Calibri" w:cs="Calibri"/>
          <w:sz w:val="24"/>
          <w:szCs w:val="24"/>
          <w:lang w:val="nl-BE"/>
        </w:rPr>
      </w:pPr>
      <w:r w:rsidRPr="00863789">
        <w:rPr>
          <w:rFonts w:ascii="Calibri" w:eastAsia="Calibri" w:hAnsi="Calibri" w:cs="Calibri"/>
          <w:sz w:val="24"/>
          <w:szCs w:val="24"/>
          <w:lang w:val="nl-BE"/>
        </w:rPr>
        <w:t xml:space="preserve">Gezamenlijke </w:t>
      </w:r>
      <w:r w:rsidR="000B0643">
        <w:rPr>
          <w:rFonts w:ascii="Calibri" w:eastAsia="Calibri" w:hAnsi="Calibri" w:cs="Calibri"/>
          <w:sz w:val="24"/>
          <w:szCs w:val="24"/>
          <w:lang w:val="nl-BE"/>
        </w:rPr>
        <w:t>bespreking</w:t>
      </w:r>
      <w:r w:rsidRPr="00863789">
        <w:rPr>
          <w:rFonts w:ascii="Calibri" w:eastAsia="Calibri" w:hAnsi="Calibri" w:cs="Calibri"/>
          <w:sz w:val="24"/>
          <w:szCs w:val="24"/>
          <w:lang w:val="nl-BE"/>
        </w:rPr>
        <w:t xml:space="preserve"> over de methode (</w:t>
      </w:r>
      <w:r w:rsidR="006757BC">
        <w:rPr>
          <w:rFonts w:ascii="Calibri" w:eastAsia="Calibri" w:hAnsi="Calibri" w:cs="Calibri"/>
          <w:sz w:val="24"/>
          <w:szCs w:val="24"/>
          <w:lang w:val="nl-BE"/>
        </w:rPr>
        <w:t>overleg</w:t>
      </w:r>
      <w:r w:rsidRPr="00863789">
        <w:rPr>
          <w:rFonts w:ascii="Calibri" w:eastAsia="Calibri" w:hAnsi="Calibri" w:cs="Calibri"/>
          <w:sz w:val="24"/>
          <w:szCs w:val="24"/>
          <w:lang w:val="nl-BE"/>
        </w:rPr>
        <w:t>) en de beperkingen van de oorspronkelijke stemming (</w:t>
      </w:r>
      <w:r w:rsidR="006757BC">
        <w:rPr>
          <w:rFonts w:ascii="Calibri" w:eastAsia="Calibri" w:hAnsi="Calibri" w:cs="Calibri"/>
          <w:sz w:val="24"/>
          <w:szCs w:val="24"/>
          <w:lang w:val="nl-BE"/>
        </w:rPr>
        <w:t>het referendum</w:t>
      </w:r>
      <w:r w:rsidRPr="00863789">
        <w:rPr>
          <w:rFonts w:ascii="Calibri" w:eastAsia="Calibri" w:hAnsi="Calibri" w:cs="Calibri"/>
          <w:sz w:val="24"/>
          <w:szCs w:val="24"/>
          <w:lang w:val="nl-BE"/>
        </w:rPr>
        <w:t>).</w:t>
      </w:r>
    </w:p>
    <w:p w14:paraId="507252E2" w14:textId="77777777" w:rsidR="00B209A7" w:rsidRPr="00433F61" w:rsidRDefault="00EA5E22" w:rsidP="00863789">
      <w:pPr>
        <w:ind w:left="720"/>
        <w:jc w:val="both"/>
        <w:rPr>
          <w:rFonts w:ascii="Calibri" w:eastAsia="Calibri" w:hAnsi="Calibri" w:cs="Calibri"/>
          <w:sz w:val="24"/>
          <w:szCs w:val="24"/>
          <w:lang w:val="nl-BE"/>
        </w:rPr>
      </w:pPr>
      <w:r w:rsidRPr="00863789">
        <w:rPr>
          <w:rFonts w:ascii="Calibri" w:eastAsia="Calibri" w:hAnsi="Calibri" w:cs="Calibri"/>
          <w:sz w:val="24"/>
          <w:szCs w:val="24"/>
          <w:lang w:val="nl-BE"/>
        </w:rPr>
        <w:t xml:space="preserve"> </w:t>
      </w:r>
    </w:p>
    <w:p w14:paraId="4CE281F1" w14:textId="77777777" w:rsidR="00057D1F" w:rsidRPr="00773048" w:rsidRDefault="00057D1F" w:rsidP="00057D1F">
      <w:pPr>
        <w:jc w:val="both"/>
        <w:rPr>
          <w:rFonts w:asciiTheme="majorHAnsi" w:eastAsia="Calibri" w:hAnsiTheme="majorHAnsi" w:cstheme="majorHAnsi"/>
          <w:lang w:val="nl-BE"/>
        </w:rPr>
      </w:pPr>
    </w:p>
    <w:p w14:paraId="289FCC39" w14:textId="77777777" w:rsidR="00A10800" w:rsidRDefault="00A10800">
      <w:pPr>
        <w:rPr>
          <w:rFonts w:asciiTheme="majorHAnsi" w:eastAsia="Calibri" w:hAnsiTheme="majorHAnsi" w:cstheme="majorHAnsi"/>
          <w:b/>
          <w:lang w:val="nl-BE"/>
        </w:rPr>
      </w:pPr>
      <w:bookmarkStart w:id="11" w:name="_qnn4q5r4uptc"/>
      <w:bookmarkEnd w:id="11"/>
      <w:r>
        <w:rPr>
          <w:rFonts w:asciiTheme="majorHAnsi" w:hAnsiTheme="majorHAnsi" w:cstheme="majorHAnsi"/>
          <w:lang w:val="nl-BE"/>
        </w:rPr>
        <w:br w:type="page"/>
      </w:r>
    </w:p>
    <w:p w14:paraId="156A8019" w14:textId="77777777" w:rsidR="00057D1F" w:rsidRPr="00773048" w:rsidRDefault="00057D1F" w:rsidP="00057D1F">
      <w:pPr>
        <w:pStyle w:val="Titre2"/>
        <w:rPr>
          <w:rFonts w:asciiTheme="majorHAnsi" w:hAnsiTheme="majorHAnsi" w:cstheme="majorHAnsi"/>
          <w:sz w:val="22"/>
          <w:szCs w:val="22"/>
          <w:lang w:val="nl-BE"/>
        </w:rPr>
      </w:pPr>
      <w:r w:rsidRPr="00773048">
        <w:rPr>
          <w:rFonts w:asciiTheme="majorHAnsi" w:hAnsiTheme="majorHAnsi" w:cstheme="majorHAnsi"/>
          <w:sz w:val="22"/>
          <w:szCs w:val="22"/>
          <w:lang w:val="nl-BE"/>
        </w:rPr>
        <w:lastRenderedPageBreak/>
        <w:t>Mini overleg : Methodologie</w:t>
      </w:r>
    </w:p>
    <w:p w14:paraId="31C10D4F" w14:textId="77777777" w:rsidR="00057D1F" w:rsidRPr="00773048" w:rsidRDefault="00057D1F" w:rsidP="00057D1F">
      <w:pPr>
        <w:jc w:val="both"/>
        <w:rPr>
          <w:rFonts w:asciiTheme="majorHAnsi" w:eastAsia="Calibri" w:hAnsiTheme="majorHAnsi" w:cstheme="majorHAnsi"/>
          <w:lang w:val="nl-BE"/>
        </w:rPr>
      </w:pPr>
    </w:p>
    <w:p w14:paraId="56285B73"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Deze overlegronde werd in het leven geroepen om verschillende doelstellingen te verwezenlijken. </w:t>
      </w:r>
    </w:p>
    <w:p w14:paraId="65493D1E" w14:textId="77777777" w:rsidR="00057D1F" w:rsidRPr="00773048" w:rsidRDefault="00057D1F" w:rsidP="00057D1F">
      <w:pPr>
        <w:jc w:val="both"/>
        <w:rPr>
          <w:rFonts w:asciiTheme="majorHAnsi" w:eastAsia="Calibri" w:hAnsiTheme="majorHAnsi" w:cstheme="majorHAnsi"/>
          <w:lang w:val="nl-BE"/>
        </w:rPr>
      </w:pPr>
    </w:p>
    <w:p w14:paraId="45BA88C8"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In de eerste plaats dient ze om het "klassieke" instrument op grond waarvan de burgers worden opgeroepen deel te nemen aan hun democratie, ter discussie te brengen: de stemming. We hopen een kritische blik te kunnen werpen op wat de burgers van vandaag vormt en op de instrumenten waarover zij beschikken om deel te nemen aan de beslissingen die hun dagelijks leven en hun toekomst bepalen. </w:t>
      </w:r>
    </w:p>
    <w:p w14:paraId="201E352D" w14:textId="77777777" w:rsidR="00057D1F" w:rsidRPr="00773048" w:rsidRDefault="00057D1F" w:rsidP="00057D1F">
      <w:pPr>
        <w:jc w:val="both"/>
        <w:rPr>
          <w:rFonts w:asciiTheme="majorHAnsi" w:eastAsia="Calibri" w:hAnsiTheme="majorHAnsi" w:cstheme="majorHAnsi"/>
          <w:lang w:val="nl-BE"/>
        </w:rPr>
      </w:pPr>
    </w:p>
    <w:p w14:paraId="41EAD4FE"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Wij willen ook een denkproces op gang brengen over het belang van het overleg als middel om nuance aan te brengen in een debat dat momenteel sterk gepolariseerd is, en om bruggen te slaan en begrip te verwerven door de empathie te versterken via de dialoog. We hopen een door leerkrachten geleid denkproces en gesprekken op gang te brengen over wat democratie is, wie ermee gediend is en, in het verlengde daarvan, hoe een burger "wordt gevormd".</w:t>
      </w:r>
    </w:p>
    <w:p w14:paraId="68F9DF59" w14:textId="77777777" w:rsidR="00057D1F" w:rsidRPr="00773048" w:rsidRDefault="00057D1F" w:rsidP="00057D1F">
      <w:pPr>
        <w:jc w:val="both"/>
        <w:rPr>
          <w:rFonts w:asciiTheme="majorHAnsi" w:eastAsia="Calibri" w:hAnsiTheme="majorHAnsi" w:cstheme="majorHAnsi"/>
          <w:lang w:val="nl-BE"/>
        </w:rPr>
      </w:pPr>
    </w:p>
    <w:p w14:paraId="54FA59AF"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Het eerste deel van de oefening (de stemming) wordt dus beschouwd als het eerste niveau waarop het denkproces kan worden opgebouwd, door de mogelijkheid te bieden een complexe maar binaire vraag te beantwoorden, en een keuze te maken uit de voorgestelde opties. De vragen en de antwoorden daarop werden opgesteld om een kritische discussie mogelijk te maken over het belang van de gebruikte taal en de vooroordelen die ze soms kan uitdragen. Door een kopie van hun eerste stem te bewaren, kunnen de leerlingen met eigen ogen zien of hun oorspronkelijke standpunt is veranderd.</w:t>
      </w:r>
    </w:p>
    <w:p w14:paraId="234F6E2F" w14:textId="77777777" w:rsidR="00057D1F" w:rsidRPr="00773048" w:rsidRDefault="00057D1F" w:rsidP="00057D1F">
      <w:pPr>
        <w:jc w:val="both"/>
        <w:rPr>
          <w:rFonts w:asciiTheme="majorHAnsi" w:eastAsia="Calibri" w:hAnsiTheme="majorHAnsi" w:cstheme="majorHAnsi"/>
          <w:lang w:val="nl-BE"/>
        </w:rPr>
      </w:pPr>
    </w:p>
    <w:p w14:paraId="3942D239"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Voorts is het van essentieel belang de leden van de verschillende groepen door loting aan te wijzen teneinde na te denken over het belang van de representativiteit en ze allen op gelijke voet te betrekken. We bevelen aan kleine groepen te vormen om de deelname van allen aan de daaropvolgende discussies te vergemakkelijken. </w:t>
      </w:r>
    </w:p>
    <w:p w14:paraId="5387A3AE" w14:textId="77777777" w:rsidR="00057D1F" w:rsidRPr="00773048" w:rsidRDefault="00057D1F" w:rsidP="00057D1F">
      <w:pPr>
        <w:jc w:val="both"/>
        <w:rPr>
          <w:rFonts w:asciiTheme="majorHAnsi" w:eastAsia="Calibri" w:hAnsiTheme="majorHAnsi" w:cstheme="majorHAnsi"/>
          <w:lang w:val="nl-BE"/>
        </w:rPr>
      </w:pPr>
    </w:p>
    <w:p w14:paraId="159F3549"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De informatiesessie is van essentieel belang om enerzijds een rijk en constructief overleg te waarborgen en anderzijds eventuele vertrouwensbarrières te overwinnen, zodat openlijk kan worden gesproken. Het is belangrijk dat elke groep het onderwerp vanuit een andere invalshoek benadert om een breed denkproces te bieden en de complexiteit van de uitdaging bloot te leggen.</w:t>
      </w:r>
    </w:p>
    <w:p w14:paraId="17CBFAA7"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Uiteindelijk zullen de einddiscussies en de herformulering van de vraag het mogelijk maken alle vraagstellingen die aan de methode ten grondslag liggen, te identificeren. Het overleg zal het mogelijk maken de verschillende invalshoeken van het vraagstuk vast te stellen, alsmede de prioriteiten van de verschillende groepen, die het onderwerp elk vanuit een van deze invalshoeken hebben benaderd. Met de herformulering van de vraag wordt de oefening afgesloten met de vaststelling van een nieuwe benadering (vraag) die de complexiteit van het vraagstuk beter laat uitkomen, de diversiteit van de ervaringen en de creativiteit van de oplossingen die kunnen bedacht worden om het aan te pakken. </w:t>
      </w:r>
    </w:p>
    <w:p w14:paraId="075B96F0" w14:textId="77777777" w:rsidR="00057D1F" w:rsidRPr="00773048" w:rsidRDefault="00057D1F" w:rsidP="00057D1F">
      <w:pPr>
        <w:jc w:val="both"/>
        <w:rPr>
          <w:rFonts w:asciiTheme="majorHAnsi" w:eastAsia="Calibri" w:hAnsiTheme="majorHAnsi" w:cstheme="majorHAnsi"/>
          <w:lang w:val="nl-BE"/>
        </w:rPr>
      </w:pPr>
    </w:p>
    <w:p w14:paraId="5FBA267D"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Het tweede uur van de cursus wordt afgesloten met een discussie over de gebruikte mechanismen, de bestaande instrumenten om de participatie mogelijk te maken en, nogmaals, de vorming van de burger als een actieve inspanning.</w:t>
      </w:r>
    </w:p>
    <w:p w14:paraId="0363772F" w14:textId="77777777" w:rsidR="00057D1F" w:rsidRPr="00773048" w:rsidRDefault="00057D1F" w:rsidP="00057D1F">
      <w:pPr>
        <w:jc w:val="both"/>
        <w:rPr>
          <w:rFonts w:asciiTheme="majorHAnsi" w:eastAsia="Calibri" w:hAnsiTheme="majorHAnsi" w:cstheme="majorHAnsi"/>
          <w:lang w:val="nl-BE"/>
        </w:rPr>
      </w:pPr>
      <w:r w:rsidRPr="000A7316">
        <w:rPr>
          <w:rFonts w:asciiTheme="majorHAnsi" w:hAnsiTheme="majorHAnsi" w:cstheme="majorHAnsi"/>
          <w:lang w:val="nl-BE"/>
        </w:rPr>
        <w:br w:type="page"/>
      </w:r>
    </w:p>
    <w:p w14:paraId="19DFFD86" w14:textId="77777777" w:rsidR="00057D1F" w:rsidRPr="000A7316" w:rsidRDefault="00057D1F" w:rsidP="00057D1F">
      <w:pPr>
        <w:jc w:val="both"/>
        <w:rPr>
          <w:rFonts w:asciiTheme="majorHAnsi" w:eastAsia="Calibri" w:hAnsiTheme="majorHAnsi" w:cstheme="majorHAnsi"/>
          <w:color w:val="B7B7B7"/>
          <w:lang w:val="nl-BE"/>
        </w:rPr>
      </w:pPr>
      <w:r w:rsidRPr="000A7316">
        <w:rPr>
          <w:rFonts w:asciiTheme="majorHAnsi" w:eastAsia="Calibri" w:hAnsiTheme="majorHAnsi" w:cstheme="majorHAnsi"/>
          <w:color w:val="B7B7B7"/>
          <w:lang w:val="nl-BE"/>
        </w:rPr>
        <w:lastRenderedPageBreak/>
        <w:t>DOCUMENT B - Profs</w:t>
      </w:r>
    </w:p>
    <w:p w14:paraId="410DC10A" w14:textId="77777777" w:rsidR="00057D1F" w:rsidRPr="000A7316" w:rsidRDefault="00057D1F" w:rsidP="00057D1F">
      <w:pPr>
        <w:jc w:val="both"/>
        <w:rPr>
          <w:rFonts w:asciiTheme="majorHAnsi" w:eastAsia="Calibri" w:hAnsiTheme="majorHAnsi" w:cstheme="majorHAnsi"/>
          <w:lang w:val="nl-BE"/>
        </w:rPr>
      </w:pPr>
    </w:p>
    <w:p w14:paraId="47B381C9" w14:textId="77777777" w:rsidR="00057D1F" w:rsidRPr="00773048" w:rsidRDefault="00057D1F" w:rsidP="00057D1F">
      <w:pPr>
        <w:pStyle w:val="Titre2"/>
        <w:rPr>
          <w:rFonts w:asciiTheme="majorHAnsi" w:hAnsiTheme="majorHAnsi" w:cstheme="majorHAnsi"/>
          <w:sz w:val="22"/>
          <w:szCs w:val="22"/>
          <w:lang w:val="nl-BE"/>
        </w:rPr>
      </w:pPr>
      <w:bookmarkStart w:id="12" w:name="_4gxxt3pz9m6q"/>
      <w:bookmarkEnd w:id="12"/>
      <w:r w:rsidRPr="00773048">
        <w:rPr>
          <w:rFonts w:asciiTheme="majorHAnsi" w:hAnsiTheme="majorHAnsi" w:cstheme="majorHAnsi"/>
          <w:sz w:val="22"/>
          <w:szCs w:val="22"/>
          <w:lang w:val="nl-BE"/>
        </w:rPr>
        <w:t>Mini overleg : Sleutelbegrippen</w:t>
      </w:r>
    </w:p>
    <w:p w14:paraId="4C86DE1A" w14:textId="77777777" w:rsidR="00057D1F" w:rsidRPr="000A7316" w:rsidRDefault="00057D1F" w:rsidP="00057D1F">
      <w:pPr>
        <w:jc w:val="both"/>
        <w:rPr>
          <w:rFonts w:asciiTheme="majorHAnsi" w:eastAsia="Calibri" w:hAnsiTheme="majorHAnsi" w:cstheme="majorHAnsi"/>
          <w:lang w:val="nl-BE"/>
        </w:rPr>
      </w:pPr>
    </w:p>
    <w:p w14:paraId="6D035C5E" w14:textId="77777777" w:rsidR="00057D1F" w:rsidRPr="00773048" w:rsidRDefault="00057D1F" w:rsidP="00057D1F">
      <w:pPr>
        <w:numPr>
          <w:ilvl w:val="0"/>
          <w:numId w:val="13"/>
        </w:numPr>
        <w:jc w:val="both"/>
        <w:rPr>
          <w:rFonts w:asciiTheme="majorHAnsi" w:eastAsia="Calibri" w:hAnsiTheme="majorHAnsi" w:cstheme="majorHAnsi"/>
          <w:lang w:val="nl-BE"/>
        </w:rPr>
      </w:pPr>
      <w:r w:rsidRPr="00773048">
        <w:rPr>
          <w:rFonts w:asciiTheme="majorHAnsi" w:eastAsia="Calibri" w:hAnsiTheme="majorHAnsi" w:cstheme="majorHAnsi"/>
          <w:b/>
          <w:lang w:val="nl-BE"/>
        </w:rPr>
        <w:t>Democratie</w:t>
      </w:r>
      <w:r w:rsidRPr="00773048">
        <w:rPr>
          <w:rFonts w:asciiTheme="majorHAnsi" w:eastAsia="Calibri" w:hAnsiTheme="majorHAnsi" w:cstheme="majorHAnsi"/>
          <w:lang w:val="nl-BE"/>
        </w:rPr>
        <w:t>: De term democratie komt van een combinatie van dêmos, "grondgebied" (in het Oudgrieks) en vervolgens "volk" (als het geheel van alle burgers van de stad), en kratein ("bevelen"). De term verwees oorspronkelijk naar een politiek systeem waarin alle burgers deelnemen aan de politieke besluitvorming. Vandaag verwijst het naar elk politiek systeem waarin het volk soeverein is en deelneemt door te stemmen.</w:t>
      </w:r>
    </w:p>
    <w:p w14:paraId="34FB6295" w14:textId="77777777" w:rsidR="00057D1F" w:rsidRPr="000A7316" w:rsidRDefault="00057D1F" w:rsidP="00057D1F">
      <w:pPr>
        <w:numPr>
          <w:ilvl w:val="0"/>
          <w:numId w:val="13"/>
        </w:numPr>
        <w:jc w:val="both"/>
        <w:rPr>
          <w:rFonts w:asciiTheme="majorHAnsi" w:hAnsiTheme="majorHAnsi" w:cstheme="majorHAnsi"/>
          <w:lang w:val="nl-BE"/>
        </w:rPr>
      </w:pPr>
      <w:r w:rsidRPr="00773048">
        <w:rPr>
          <w:rFonts w:asciiTheme="majorHAnsi" w:eastAsia="Calibri" w:hAnsiTheme="majorHAnsi" w:cstheme="majorHAnsi"/>
          <w:b/>
          <w:lang w:val="nl-BE"/>
        </w:rPr>
        <w:t>Burger</w:t>
      </w:r>
      <w:r w:rsidRPr="00773048">
        <w:rPr>
          <w:rFonts w:asciiTheme="majorHAnsi" w:eastAsia="Calibri" w:hAnsiTheme="majorHAnsi" w:cstheme="majorHAnsi"/>
          <w:lang w:val="nl-BE"/>
        </w:rPr>
        <w:t>: Een persoon die burgerlijke en politieke rechten geniet, waaronder het stemrecht, in de Staat waartoe hij behoort.</w:t>
      </w:r>
    </w:p>
    <w:p w14:paraId="2B01BF47" w14:textId="77777777" w:rsidR="00057D1F" w:rsidRPr="00773048" w:rsidRDefault="00057D1F" w:rsidP="00057D1F">
      <w:pPr>
        <w:numPr>
          <w:ilvl w:val="0"/>
          <w:numId w:val="13"/>
        </w:numPr>
        <w:jc w:val="both"/>
        <w:rPr>
          <w:rFonts w:asciiTheme="majorHAnsi" w:eastAsia="Calibri" w:hAnsiTheme="majorHAnsi" w:cstheme="majorHAnsi"/>
          <w:lang w:val="nl-BE"/>
        </w:rPr>
      </w:pPr>
      <w:r w:rsidRPr="00773048">
        <w:rPr>
          <w:rFonts w:asciiTheme="majorHAnsi" w:eastAsia="Calibri" w:hAnsiTheme="majorHAnsi" w:cstheme="majorHAnsi"/>
          <w:b/>
          <w:lang w:val="nl-BE"/>
        </w:rPr>
        <w:t>Overleg:</w:t>
      </w:r>
      <w:r w:rsidRPr="00773048">
        <w:rPr>
          <w:rFonts w:asciiTheme="majorHAnsi" w:eastAsia="Calibri" w:hAnsiTheme="majorHAnsi" w:cstheme="majorHAnsi"/>
          <w:lang w:val="nl-BE"/>
        </w:rPr>
        <w:t xml:space="preserve"> handeling van het nadenken over en onderzoeken van een vraagstuk; discussie.</w:t>
      </w:r>
    </w:p>
    <w:p w14:paraId="7D13D5C4" w14:textId="77777777" w:rsidR="00057D1F" w:rsidRPr="00773048" w:rsidRDefault="00057D1F" w:rsidP="00057D1F">
      <w:pPr>
        <w:numPr>
          <w:ilvl w:val="0"/>
          <w:numId w:val="13"/>
        </w:numPr>
        <w:jc w:val="both"/>
        <w:rPr>
          <w:rFonts w:asciiTheme="majorHAnsi" w:eastAsia="Calibri" w:hAnsiTheme="majorHAnsi" w:cstheme="majorHAnsi"/>
        </w:rPr>
      </w:pPr>
      <w:r w:rsidRPr="00773048">
        <w:rPr>
          <w:rFonts w:asciiTheme="majorHAnsi" w:eastAsia="Calibri" w:hAnsiTheme="majorHAnsi" w:cstheme="majorHAnsi"/>
          <w:b/>
          <w:lang w:val="nl-BE"/>
        </w:rPr>
        <w:t>Deliberatieve democratie</w:t>
      </w:r>
      <w:r w:rsidRPr="00773048">
        <w:rPr>
          <w:rFonts w:asciiTheme="majorHAnsi" w:eastAsia="Calibri" w:hAnsiTheme="majorHAnsi" w:cstheme="majorHAnsi"/>
          <w:lang w:val="nl-BE"/>
        </w:rPr>
        <w:t xml:space="preserve">: democratie waarin een politiek besluit wordt genomen na discussies tussen gelijkgerechtigde en geïnformeerde burgers. Deliberatieve democratie "(...) [plaatst] openbaar overleg in het hart van het democratische leven, zodat het een van de voornaamste bronnen van politieke legitimiteit wordt." Het is "een regime waarin de uitoefening van de macht gepaard gaat met de openbare uitwisseling van meningen, informatie en argumenten tussen gelijkgerechtigde burgers om tot besluiten te komen". </w:t>
      </w:r>
      <w:r w:rsidRPr="00773048">
        <w:rPr>
          <w:rFonts w:asciiTheme="majorHAnsi" w:eastAsia="Calibri" w:hAnsiTheme="majorHAnsi" w:cstheme="majorHAnsi"/>
        </w:rPr>
        <w:t>(Bron: Charles GIRARD, "Démocratie délibérative", in CASILLO I. met BARBIER R., BLONDIAUX L., CHATEAURAYNAUD F., FOURNIAU J-M., LEFEBVRE R., NEVEU C. en SALLES D. (</w:t>
      </w:r>
      <w:proofErr w:type="spellStart"/>
      <w:r w:rsidRPr="00773048">
        <w:rPr>
          <w:rFonts w:asciiTheme="majorHAnsi" w:eastAsia="Calibri" w:hAnsiTheme="majorHAnsi" w:cstheme="majorHAnsi"/>
        </w:rPr>
        <w:t>dir</w:t>
      </w:r>
      <w:proofErr w:type="spellEnd"/>
      <w:r w:rsidRPr="00773048">
        <w:rPr>
          <w:rFonts w:asciiTheme="majorHAnsi" w:eastAsia="Calibri" w:hAnsiTheme="majorHAnsi" w:cstheme="majorHAnsi"/>
        </w:rPr>
        <w:t xml:space="preserve">.), Dictionnaire critique et interdisciplinaire de la participation, </w:t>
      </w:r>
      <w:proofErr w:type="spellStart"/>
      <w:r w:rsidRPr="00773048">
        <w:rPr>
          <w:rFonts w:asciiTheme="majorHAnsi" w:eastAsia="Calibri" w:hAnsiTheme="majorHAnsi" w:cstheme="majorHAnsi"/>
        </w:rPr>
        <w:t>Parijs</w:t>
      </w:r>
      <w:proofErr w:type="spellEnd"/>
      <w:r w:rsidRPr="00773048">
        <w:rPr>
          <w:rFonts w:asciiTheme="majorHAnsi" w:eastAsia="Calibri" w:hAnsiTheme="majorHAnsi" w:cstheme="majorHAnsi"/>
        </w:rPr>
        <w:t xml:space="preserve">, GIS Démocratie et Participation, 2013, ISSN: 2268-5863. </w:t>
      </w:r>
    </w:p>
    <w:p w14:paraId="7CFCAB46" w14:textId="77777777" w:rsidR="00057D1F" w:rsidRPr="00773048" w:rsidRDefault="00057D1F" w:rsidP="00057D1F">
      <w:pPr>
        <w:ind w:left="720"/>
        <w:jc w:val="both"/>
        <w:rPr>
          <w:rFonts w:asciiTheme="majorHAnsi" w:hAnsiTheme="majorHAnsi" w:cstheme="majorHAnsi"/>
        </w:rPr>
      </w:pPr>
      <w:r w:rsidRPr="00773048">
        <w:rPr>
          <w:rFonts w:asciiTheme="majorHAnsi" w:eastAsia="Calibri" w:hAnsiTheme="majorHAnsi" w:cstheme="majorHAnsi"/>
        </w:rPr>
        <w:t xml:space="preserve">URL: </w:t>
      </w:r>
      <w:hyperlink r:id="rId9">
        <w:r w:rsidRPr="00773048">
          <w:rPr>
            <w:rStyle w:val="Internetkoppeling"/>
            <w:rFonts w:asciiTheme="majorHAnsi" w:eastAsia="Calibri" w:hAnsiTheme="majorHAnsi" w:cstheme="majorHAnsi"/>
          </w:rPr>
          <w:t>http://www.dicopart.fr/en/dico/democratie-deliberative</w:t>
        </w:r>
      </w:hyperlink>
    </w:p>
    <w:p w14:paraId="04438C00" w14:textId="77777777" w:rsidR="00057D1F" w:rsidRPr="00773048" w:rsidRDefault="00057D1F" w:rsidP="00057D1F">
      <w:pPr>
        <w:numPr>
          <w:ilvl w:val="0"/>
          <w:numId w:val="13"/>
        </w:numPr>
        <w:jc w:val="both"/>
        <w:rPr>
          <w:rFonts w:asciiTheme="majorHAnsi" w:eastAsia="Calibri" w:hAnsiTheme="majorHAnsi" w:cstheme="majorHAnsi"/>
          <w:lang w:val="nl-BE"/>
        </w:rPr>
      </w:pPr>
      <w:r w:rsidRPr="00773048">
        <w:rPr>
          <w:rFonts w:asciiTheme="majorHAnsi" w:eastAsia="Calibri" w:hAnsiTheme="majorHAnsi" w:cstheme="majorHAnsi"/>
          <w:b/>
          <w:lang w:val="nl-BE"/>
        </w:rPr>
        <w:t xml:space="preserve">Stemming: </w:t>
      </w:r>
      <w:r w:rsidRPr="00773048">
        <w:rPr>
          <w:rFonts w:asciiTheme="majorHAnsi" w:eastAsia="Calibri" w:hAnsiTheme="majorHAnsi" w:cstheme="majorHAnsi"/>
          <w:lang w:val="nl-BE"/>
        </w:rPr>
        <w:t>manifestatie van de wil, individueel of globaal, ter gelegenheid van een verkiezing of een beslissing.</w:t>
      </w:r>
    </w:p>
    <w:p w14:paraId="2E5EA14F" w14:textId="77777777" w:rsidR="00057D1F" w:rsidRPr="000A7316" w:rsidRDefault="00057D1F" w:rsidP="00057D1F">
      <w:pPr>
        <w:numPr>
          <w:ilvl w:val="0"/>
          <w:numId w:val="13"/>
        </w:numPr>
        <w:jc w:val="both"/>
        <w:rPr>
          <w:rFonts w:asciiTheme="majorHAnsi" w:hAnsiTheme="majorHAnsi" w:cstheme="majorHAnsi"/>
          <w:lang w:val="nl-BE"/>
        </w:rPr>
      </w:pPr>
      <w:r w:rsidRPr="00773048">
        <w:rPr>
          <w:rFonts w:asciiTheme="majorHAnsi" w:eastAsia="Calibri" w:hAnsiTheme="majorHAnsi" w:cstheme="majorHAnsi"/>
          <w:b/>
          <w:lang w:val="nl-BE"/>
        </w:rPr>
        <w:t xml:space="preserve">Referendum: </w:t>
      </w:r>
      <w:r w:rsidRPr="00773048">
        <w:rPr>
          <w:rFonts w:asciiTheme="majorHAnsi" w:eastAsia="Calibri" w:hAnsiTheme="majorHAnsi" w:cstheme="majorHAnsi"/>
          <w:lang w:val="nl-BE"/>
        </w:rPr>
        <w:t>proces van semi-directe democratie waarbij burgers zelf een politieke keuze kunnen maken (voorbeeld: Brexit).</w:t>
      </w:r>
    </w:p>
    <w:p w14:paraId="7F5F2E36" w14:textId="77777777" w:rsidR="00057D1F" w:rsidRPr="00773048" w:rsidRDefault="00057D1F" w:rsidP="00057D1F">
      <w:pPr>
        <w:numPr>
          <w:ilvl w:val="0"/>
          <w:numId w:val="13"/>
        </w:numPr>
        <w:jc w:val="both"/>
        <w:rPr>
          <w:rFonts w:asciiTheme="majorHAnsi" w:eastAsia="Calibri" w:hAnsiTheme="majorHAnsi" w:cstheme="majorHAnsi"/>
          <w:lang w:val="nl-BE"/>
        </w:rPr>
      </w:pPr>
      <w:r w:rsidRPr="00773048">
        <w:rPr>
          <w:rFonts w:asciiTheme="majorHAnsi" w:eastAsia="Calibri" w:hAnsiTheme="majorHAnsi" w:cstheme="majorHAnsi"/>
          <w:b/>
          <w:lang w:val="nl-BE"/>
        </w:rPr>
        <w:t xml:space="preserve">Representativiteit: </w:t>
      </w:r>
      <w:r w:rsidRPr="00773048">
        <w:rPr>
          <w:rFonts w:asciiTheme="majorHAnsi" w:eastAsia="Calibri" w:hAnsiTheme="majorHAnsi" w:cstheme="majorHAnsi"/>
          <w:lang w:val="nl-BE"/>
        </w:rPr>
        <w:t>de kwaliteit van een steekproef die op zodanige wijze is samengesteld dat ze overeenkomt met de bevolking uit welke zij is genomen.</w:t>
      </w:r>
    </w:p>
    <w:p w14:paraId="017CB7A5" w14:textId="77777777" w:rsidR="00057D1F" w:rsidRPr="00773048" w:rsidRDefault="00057D1F" w:rsidP="00057D1F">
      <w:pPr>
        <w:numPr>
          <w:ilvl w:val="0"/>
          <w:numId w:val="13"/>
        </w:numPr>
        <w:jc w:val="both"/>
        <w:rPr>
          <w:rFonts w:asciiTheme="majorHAnsi" w:eastAsia="Calibri" w:hAnsiTheme="majorHAnsi" w:cstheme="majorHAnsi"/>
          <w:lang w:val="nl-BE"/>
        </w:rPr>
      </w:pPr>
      <w:r w:rsidRPr="00773048">
        <w:rPr>
          <w:rFonts w:asciiTheme="majorHAnsi" w:eastAsia="Calibri" w:hAnsiTheme="majorHAnsi" w:cstheme="majorHAnsi"/>
          <w:b/>
          <w:lang w:val="nl-BE"/>
        </w:rPr>
        <w:t xml:space="preserve">Inclusie: </w:t>
      </w:r>
      <w:r w:rsidRPr="00773048">
        <w:rPr>
          <w:rFonts w:asciiTheme="majorHAnsi" w:eastAsia="Calibri" w:hAnsiTheme="majorHAnsi" w:cstheme="majorHAnsi"/>
          <w:lang w:val="nl-BE"/>
        </w:rPr>
        <w:t>handeling om een persoon, een groep te integreren, om een einde te maken aan hun uitsluiting (met name op sociaal gebied).</w:t>
      </w:r>
    </w:p>
    <w:p w14:paraId="289DE951" w14:textId="77777777" w:rsidR="00057D1F" w:rsidRPr="00773048" w:rsidRDefault="00057D1F" w:rsidP="00057D1F">
      <w:pPr>
        <w:numPr>
          <w:ilvl w:val="0"/>
          <w:numId w:val="13"/>
        </w:numPr>
        <w:jc w:val="both"/>
        <w:rPr>
          <w:rFonts w:asciiTheme="majorHAnsi" w:eastAsia="Calibri" w:hAnsiTheme="majorHAnsi" w:cstheme="majorHAnsi"/>
          <w:lang w:val="nl-BE"/>
        </w:rPr>
      </w:pPr>
      <w:r w:rsidRPr="00773048">
        <w:rPr>
          <w:rFonts w:asciiTheme="majorHAnsi" w:eastAsia="Calibri" w:hAnsiTheme="majorHAnsi" w:cstheme="majorHAnsi"/>
          <w:b/>
          <w:lang w:val="nl-BE"/>
        </w:rPr>
        <w:t xml:space="preserve">Loting: </w:t>
      </w:r>
      <w:r w:rsidRPr="00773048">
        <w:rPr>
          <w:rFonts w:asciiTheme="majorHAnsi" w:eastAsia="Calibri" w:hAnsiTheme="majorHAnsi" w:cstheme="majorHAnsi"/>
          <w:lang w:val="nl-BE"/>
        </w:rPr>
        <w:t>methode om een steekproef samen te stellen of een beslissing te nemen. De representativiteit van dit resultaat hangt in feite statistisch af van de omvang van de getrokken steekproef. In de politiek geeft het gebruik van loting om een vergadering samen te stellen (brede steekproef) deze een grotere representativiteit dan wanneer ze het resultaat zou zijn van een stemming.</w:t>
      </w:r>
    </w:p>
    <w:p w14:paraId="4D0CA0FE" w14:textId="77777777" w:rsidR="00057D1F" w:rsidRPr="00773048" w:rsidRDefault="00057D1F" w:rsidP="00057D1F">
      <w:pPr>
        <w:jc w:val="both"/>
        <w:rPr>
          <w:rFonts w:asciiTheme="majorHAnsi" w:eastAsia="Calibri" w:hAnsiTheme="majorHAnsi" w:cstheme="majorHAnsi"/>
          <w:lang w:val="nl-BE"/>
        </w:rPr>
      </w:pPr>
    </w:p>
    <w:p w14:paraId="78890A12" w14:textId="77777777" w:rsidR="00057D1F" w:rsidRPr="00773048" w:rsidRDefault="00057D1F" w:rsidP="00057D1F">
      <w:pPr>
        <w:jc w:val="both"/>
        <w:rPr>
          <w:rFonts w:asciiTheme="majorHAnsi" w:eastAsia="Calibri" w:hAnsiTheme="majorHAnsi" w:cstheme="majorHAnsi"/>
          <w:lang w:val="nl-BE"/>
        </w:rPr>
      </w:pPr>
    </w:p>
    <w:p w14:paraId="3C545C4F" w14:textId="77777777" w:rsidR="00057D1F" w:rsidRPr="00773048" w:rsidRDefault="00057D1F" w:rsidP="00057D1F">
      <w:pPr>
        <w:jc w:val="both"/>
        <w:rPr>
          <w:rFonts w:asciiTheme="majorHAnsi" w:eastAsia="Calibri" w:hAnsiTheme="majorHAnsi" w:cstheme="majorHAnsi"/>
          <w:lang w:val="nl-BE"/>
        </w:rPr>
      </w:pPr>
    </w:p>
    <w:p w14:paraId="0B6621A3" w14:textId="77777777" w:rsidR="00057D1F" w:rsidRPr="00773048" w:rsidRDefault="00057D1F" w:rsidP="00057D1F">
      <w:pPr>
        <w:jc w:val="both"/>
        <w:rPr>
          <w:rFonts w:asciiTheme="majorHAnsi" w:eastAsia="Calibri" w:hAnsiTheme="majorHAnsi" w:cstheme="majorHAnsi"/>
          <w:lang w:val="nl-BE"/>
        </w:rPr>
      </w:pPr>
    </w:p>
    <w:p w14:paraId="68252302" w14:textId="77777777" w:rsidR="00057D1F" w:rsidRPr="000A7316" w:rsidRDefault="00057D1F" w:rsidP="00057D1F">
      <w:pPr>
        <w:jc w:val="both"/>
        <w:rPr>
          <w:rFonts w:asciiTheme="majorHAnsi" w:eastAsia="Calibri" w:hAnsiTheme="majorHAnsi" w:cstheme="majorHAnsi"/>
          <w:color w:val="999999"/>
          <w:lang w:val="nl-BE"/>
        </w:rPr>
      </w:pPr>
      <w:r w:rsidRPr="000A7316">
        <w:rPr>
          <w:rFonts w:asciiTheme="majorHAnsi" w:eastAsia="Calibri" w:hAnsiTheme="majorHAnsi" w:cstheme="majorHAnsi"/>
          <w:color w:val="999999"/>
          <w:lang w:val="nl-BE"/>
        </w:rPr>
        <w:t>DOCUMENT A</w:t>
      </w:r>
    </w:p>
    <w:p w14:paraId="73BCF7CA" w14:textId="77777777" w:rsidR="00057D1F" w:rsidRPr="000A7316" w:rsidRDefault="00057D1F" w:rsidP="00057D1F">
      <w:pPr>
        <w:jc w:val="both"/>
        <w:rPr>
          <w:rFonts w:asciiTheme="majorHAnsi" w:eastAsia="Calibri" w:hAnsiTheme="majorHAnsi" w:cstheme="majorHAnsi"/>
          <w:lang w:val="nl-BE"/>
        </w:rPr>
      </w:pPr>
    </w:p>
    <w:p w14:paraId="337AE816" w14:textId="77777777" w:rsidR="00057D1F" w:rsidRPr="00773048" w:rsidRDefault="00057D1F" w:rsidP="00057D1F">
      <w:pPr>
        <w:pStyle w:val="Titre2"/>
        <w:rPr>
          <w:rFonts w:asciiTheme="majorHAnsi" w:hAnsiTheme="majorHAnsi" w:cstheme="majorHAnsi"/>
          <w:sz w:val="22"/>
          <w:szCs w:val="22"/>
          <w:lang w:val="nl-BE"/>
        </w:rPr>
      </w:pPr>
      <w:r w:rsidRPr="00773048">
        <w:rPr>
          <w:rFonts w:asciiTheme="majorHAnsi" w:hAnsiTheme="majorHAnsi" w:cstheme="majorHAnsi"/>
          <w:sz w:val="22"/>
          <w:szCs w:val="22"/>
          <w:lang w:val="nl-BE"/>
        </w:rPr>
        <w:t xml:space="preserve">Voorbeelden van onderwerpen en vragen </w:t>
      </w:r>
    </w:p>
    <w:p w14:paraId="0D265675" w14:textId="77777777" w:rsidR="00057D1F" w:rsidRPr="00773048" w:rsidRDefault="00057D1F" w:rsidP="00057D1F">
      <w:pPr>
        <w:jc w:val="both"/>
        <w:rPr>
          <w:rFonts w:asciiTheme="majorHAnsi" w:eastAsia="Calibri" w:hAnsiTheme="majorHAnsi" w:cstheme="majorHAnsi"/>
          <w:lang w:val="nl-BE"/>
        </w:rPr>
      </w:pPr>
    </w:p>
    <w:p w14:paraId="12CF7E67" w14:textId="77777777" w:rsidR="00057D1F" w:rsidRPr="00773048" w:rsidRDefault="00057D1F" w:rsidP="00057D1F">
      <w:pPr>
        <w:jc w:val="both"/>
        <w:rPr>
          <w:rFonts w:asciiTheme="majorHAnsi" w:eastAsia="Calibri" w:hAnsiTheme="majorHAnsi" w:cstheme="majorHAnsi"/>
          <w:i/>
          <w:u w:val="single"/>
          <w:lang w:val="nl-BE"/>
        </w:rPr>
      </w:pPr>
      <w:r w:rsidRPr="00773048">
        <w:rPr>
          <w:rFonts w:asciiTheme="majorHAnsi" w:eastAsia="Calibri" w:hAnsiTheme="majorHAnsi" w:cstheme="majorHAnsi"/>
          <w:i/>
          <w:u w:val="single"/>
          <w:lang w:val="nl-BE"/>
        </w:rPr>
        <w:lastRenderedPageBreak/>
        <w:t>Voorbeeld van een oefening</w:t>
      </w:r>
    </w:p>
    <w:p w14:paraId="3D30FC3A" w14:textId="77777777" w:rsidR="00057D1F" w:rsidRPr="00773048" w:rsidRDefault="00057D1F" w:rsidP="00057D1F">
      <w:pPr>
        <w:numPr>
          <w:ilvl w:val="0"/>
          <w:numId w:val="15"/>
        </w:numPr>
        <w:jc w:val="both"/>
        <w:rPr>
          <w:rFonts w:asciiTheme="majorHAnsi" w:eastAsia="Calibri" w:hAnsiTheme="majorHAnsi" w:cstheme="majorHAnsi"/>
          <w:i/>
          <w:lang w:val="nl-BE"/>
        </w:rPr>
      </w:pPr>
      <w:r w:rsidRPr="00773048">
        <w:rPr>
          <w:rFonts w:asciiTheme="majorHAnsi" w:eastAsia="Calibri" w:hAnsiTheme="majorHAnsi" w:cstheme="majorHAnsi"/>
          <w:b/>
          <w:i/>
          <w:lang w:val="nl-BE"/>
        </w:rPr>
        <w:t xml:space="preserve">Vraag: </w:t>
      </w:r>
      <w:r w:rsidRPr="00773048">
        <w:rPr>
          <w:rFonts w:asciiTheme="majorHAnsi" w:eastAsia="Calibri" w:hAnsiTheme="majorHAnsi" w:cstheme="majorHAnsi"/>
          <w:i/>
          <w:lang w:val="nl-BE"/>
        </w:rPr>
        <w:t>Moeten examens worden afgeschaft om de ongelijkheden in het onderwijs aan te pakken?</w:t>
      </w:r>
    </w:p>
    <w:p w14:paraId="1B490980" w14:textId="77777777" w:rsidR="00057D1F" w:rsidRPr="00773048" w:rsidRDefault="00057D1F" w:rsidP="00057D1F">
      <w:pPr>
        <w:numPr>
          <w:ilvl w:val="0"/>
          <w:numId w:val="15"/>
        </w:numPr>
        <w:jc w:val="both"/>
        <w:rPr>
          <w:rFonts w:asciiTheme="majorHAnsi" w:eastAsia="Calibri" w:hAnsiTheme="majorHAnsi" w:cstheme="majorHAnsi"/>
          <w:b/>
          <w:i/>
          <w:lang w:val="nl-BE"/>
        </w:rPr>
      </w:pPr>
      <w:r w:rsidRPr="00773048">
        <w:rPr>
          <w:rFonts w:asciiTheme="majorHAnsi" w:eastAsia="Calibri" w:hAnsiTheme="majorHAnsi" w:cstheme="majorHAnsi"/>
          <w:b/>
          <w:i/>
          <w:lang w:val="nl-BE"/>
        </w:rPr>
        <w:t xml:space="preserve">Antwoord op de eerste stemming: </w:t>
      </w:r>
      <w:r w:rsidRPr="00773048">
        <w:rPr>
          <w:rFonts w:asciiTheme="majorHAnsi" w:eastAsia="Calibri" w:hAnsiTheme="majorHAnsi" w:cstheme="majorHAnsi"/>
          <w:i/>
          <w:lang w:val="nl-BE"/>
        </w:rPr>
        <w:t>Ja / Neen</w:t>
      </w:r>
      <w:r w:rsidRPr="00773048">
        <w:rPr>
          <w:rFonts w:asciiTheme="majorHAnsi" w:hAnsiTheme="majorHAnsi" w:cstheme="majorHAnsi"/>
          <w:lang w:val="nl-BE"/>
        </w:rPr>
        <w:t xml:space="preserve"> </w:t>
      </w:r>
    </w:p>
    <w:p w14:paraId="5BFE3177" w14:textId="77777777" w:rsidR="00057D1F" w:rsidRPr="00773048" w:rsidRDefault="00057D1F" w:rsidP="00057D1F">
      <w:pPr>
        <w:numPr>
          <w:ilvl w:val="0"/>
          <w:numId w:val="15"/>
        </w:numPr>
        <w:jc w:val="both"/>
        <w:rPr>
          <w:rFonts w:asciiTheme="majorHAnsi" w:eastAsia="Calibri" w:hAnsiTheme="majorHAnsi" w:cstheme="majorHAnsi"/>
          <w:b/>
          <w:i/>
          <w:lang w:val="nl-BE"/>
        </w:rPr>
      </w:pPr>
      <w:r w:rsidRPr="00773048">
        <w:rPr>
          <w:rFonts w:asciiTheme="majorHAnsi" w:eastAsia="Calibri" w:hAnsiTheme="majorHAnsi" w:cstheme="majorHAnsi"/>
          <w:b/>
          <w:i/>
          <w:lang w:val="nl-BE"/>
        </w:rPr>
        <w:t>Invalshoeken om aan de groepen voor te stellen voor hun onderzoek:</w:t>
      </w:r>
    </w:p>
    <w:p w14:paraId="41BC8463" w14:textId="77777777" w:rsidR="00057D1F" w:rsidRPr="00773048" w:rsidRDefault="00057D1F" w:rsidP="00057D1F">
      <w:pPr>
        <w:numPr>
          <w:ilvl w:val="1"/>
          <w:numId w:val="15"/>
        </w:numPr>
        <w:jc w:val="both"/>
        <w:rPr>
          <w:rFonts w:asciiTheme="majorHAnsi" w:hAnsiTheme="majorHAnsi" w:cstheme="majorHAnsi"/>
        </w:rPr>
      </w:pPr>
      <w:r w:rsidRPr="00773048">
        <w:rPr>
          <w:rFonts w:asciiTheme="majorHAnsi" w:eastAsia="Calibri" w:hAnsiTheme="majorHAnsi" w:cstheme="majorHAnsi"/>
          <w:i/>
          <w:lang w:val="nl-BE"/>
        </w:rPr>
        <w:t xml:space="preserve">VOOR: (1) Er zijn </w:t>
      </w:r>
      <w:r w:rsidRPr="00773048">
        <w:rPr>
          <w:rFonts w:asciiTheme="majorHAnsi" w:eastAsia="Calibri" w:hAnsiTheme="majorHAnsi" w:cstheme="majorHAnsi"/>
          <w:i/>
          <w:u w:val="single"/>
          <w:lang w:val="nl-BE"/>
        </w:rPr>
        <w:t>verschillende vormen van intelligentie</w:t>
      </w:r>
      <w:r w:rsidRPr="00773048">
        <w:rPr>
          <w:rFonts w:asciiTheme="majorHAnsi" w:eastAsia="Calibri" w:hAnsiTheme="majorHAnsi" w:cstheme="majorHAnsi"/>
          <w:i/>
          <w:lang w:val="nl-BE"/>
        </w:rPr>
        <w:t xml:space="preserve"> die niet door examens worden beoordeeld. (2) Examens zijn de belangrijkste oorzaak </w:t>
      </w:r>
      <w:r w:rsidRPr="00773048">
        <w:rPr>
          <w:rFonts w:asciiTheme="majorHAnsi" w:eastAsia="Calibri" w:hAnsiTheme="majorHAnsi" w:cstheme="majorHAnsi"/>
          <w:i/>
          <w:u w:val="single"/>
          <w:lang w:val="nl-BE"/>
        </w:rPr>
        <w:t xml:space="preserve">van schooluitval. </w:t>
      </w:r>
    </w:p>
    <w:p w14:paraId="782FA1DA" w14:textId="77777777" w:rsidR="00057D1F" w:rsidRPr="00773048" w:rsidRDefault="00057D1F" w:rsidP="00057D1F">
      <w:pPr>
        <w:numPr>
          <w:ilvl w:val="1"/>
          <w:numId w:val="15"/>
        </w:numPr>
        <w:jc w:val="both"/>
        <w:rPr>
          <w:rFonts w:asciiTheme="majorHAnsi" w:eastAsia="Calibri" w:hAnsiTheme="majorHAnsi" w:cstheme="majorHAnsi"/>
          <w:b/>
          <w:i/>
          <w:lang w:val="nl-BE"/>
        </w:rPr>
      </w:pPr>
      <w:r w:rsidRPr="00773048">
        <w:rPr>
          <w:rFonts w:asciiTheme="majorHAnsi" w:eastAsia="Calibri" w:hAnsiTheme="majorHAnsi" w:cstheme="majorHAnsi"/>
          <w:i/>
          <w:lang w:val="nl-BE"/>
        </w:rPr>
        <w:t xml:space="preserve">TEGEN: (1) Examens zorgen ervoor dat iedereen de school verlaat met </w:t>
      </w:r>
      <w:r w:rsidRPr="00773048">
        <w:rPr>
          <w:rFonts w:asciiTheme="majorHAnsi" w:eastAsia="Calibri" w:hAnsiTheme="majorHAnsi" w:cstheme="majorHAnsi"/>
          <w:i/>
          <w:u w:val="single"/>
          <w:lang w:val="nl-BE"/>
        </w:rPr>
        <w:t xml:space="preserve">hetzelfde niveau </w:t>
      </w:r>
      <w:r w:rsidRPr="00773048">
        <w:rPr>
          <w:rFonts w:asciiTheme="majorHAnsi" w:eastAsia="Calibri" w:hAnsiTheme="majorHAnsi" w:cstheme="majorHAnsi"/>
          <w:i/>
          <w:lang w:val="nl-BE"/>
        </w:rPr>
        <w:t xml:space="preserve">in alle vakken. (2) Examens waarborgen de </w:t>
      </w:r>
      <w:r w:rsidRPr="00773048">
        <w:rPr>
          <w:rFonts w:asciiTheme="majorHAnsi" w:eastAsia="Calibri" w:hAnsiTheme="majorHAnsi" w:cstheme="majorHAnsi"/>
          <w:i/>
          <w:u w:val="single"/>
          <w:lang w:val="nl-BE"/>
        </w:rPr>
        <w:t>kwaliteit van het onderwijs</w:t>
      </w:r>
      <w:r w:rsidRPr="00773048">
        <w:rPr>
          <w:rFonts w:asciiTheme="majorHAnsi" w:eastAsia="Calibri" w:hAnsiTheme="majorHAnsi" w:cstheme="majorHAnsi"/>
          <w:b/>
          <w:i/>
          <w:lang w:val="nl-BE"/>
        </w:rPr>
        <w:t>.</w:t>
      </w:r>
    </w:p>
    <w:p w14:paraId="56612ADF" w14:textId="77777777" w:rsidR="00057D1F" w:rsidRPr="00773048" w:rsidRDefault="00057D1F" w:rsidP="00057D1F">
      <w:pPr>
        <w:numPr>
          <w:ilvl w:val="0"/>
          <w:numId w:val="15"/>
        </w:numPr>
        <w:jc w:val="both"/>
        <w:rPr>
          <w:rFonts w:asciiTheme="majorHAnsi" w:eastAsia="Calibri" w:hAnsiTheme="majorHAnsi" w:cstheme="majorHAnsi"/>
          <w:b/>
          <w:i/>
          <w:lang w:val="nl-BE"/>
        </w:rPr>
      </w:pPr>
      <w:r w:rsidRPr="00773048">
        <w:rPr>
          <w:rFonts w:asciiTheme="majorHAnsi" w:eastAsia="Calibri" w:hAnsiTheme="majorHAnsi" w:cstheme="majorHAnsi"/>
          <w:b/>
          <w:i/>
          <w:lang w:val="nl-BE"/>
        </w:rPr>
        <w:t xml:space="preserve">Herformulering van de vraag: </w:t>
      </w:r>
    </w:p>
    <w:p w14:paraId="68B67E75" w14:textId="77777777" w:rsidR="00057D1F" w:rsidRPr="00773048" w:rsidRDefault="00057D1F" w:rsidP="00057D1F">
      <w:pPr>
        <w:numPr>
          <w:ilvl w:val="1"/>
          <w:numId w:val="15"/>
        </w:numPr>
        <w:jc w:val="both"/>
        <w:rPr>
          <w:rFonts w:asciiTheme="majorHAnsi" w:eastAsia="Calibri" w:hAnsiTheme="majorHAnsi" w:cstheme="majorHAnsi"/>
          <w:i/>
          <w:lang w:val="nl-BE"/>
        </w:rPr>
      </w:pPr>
      <w:r w:rsidRPr="00773048">
        <w:rPr>
          <w:rFonts w:asciiTheme="majorHAnsi" w:eastAsia="Calibri" w:hAnsiTheme="majorHAnsi" w:cstheme="majorHAnsi"/>
          <w:i/>
          <w:lang w:val="nl-BE"/>
        </w:rPr>
        <w:t>Welk van de volgende onderwerpen weerspiegelt volgens u niet de intelligentie van studenten met een klassiek examen? Opties: [Frans]; [Geschiedenis]; [Wiskunde]</w:t>
      </w:r>
    </w:p>
    <w:p w14:paraId="3C1E395A" w14:textId="77777777" w:rsidR="00057D1F" w:rsidRPr="00773048" w:rsidRDefault="00057D1F" w:rsidP="00057D1F">
      <w:pPr>
        <w:numPr>
          <w:ilvl w:val="1"/>
          <w:numId w:val="15"/>
        </w:numPr>
        <w:jc w:val="both"/>
        <w:rPr>
          <w:rFonts w:asciiTheme="majorHAnsi" w:hAnsiTheme="majorHAnsi" w:cstheme="majorHAnsi"/>
        </w:rPr>
      </w:pPr>
      <w:r w:rsidRPr="00773048">
        <w:rPr>
          <w:rFonts w:asciiTheme="majorHAnsi" w:eastAsia="Calibri" w:hAnsiTheme="majorHAnsi" w:cstheme="majorHAnsi"/>
          <w:i/>
          <w:lang w:val="nl-BE"/>
        </w:rPr>
        <w:t>Welke methode zou de studenten helpen zich het onderwerp beter eigen te maken? Opties: [klassiek examen]; [eindejaarsverhandeling]; [mondeling]; [studentendebat]</w:t>
      </w:r>
    </w:p>
    <w:p w14:paraId="6E8B0C48" w14:textId="77777777" w:rsidR="00057D1F" w:rsidRPr="00773048" w:rsidRDefault="00057D1F" w:rsidP="00057D1F">
      <w:pPr>
        <w:jc w:val="both"/>
        <w:rPr>
          <w:rFonts w:asciiTheme="majorHAnsi" w:eastAsia="Calibri" w:hAnsiTheme="majorHAnsi" w:cstheme="majorHAnsi"/>
          <w:b/>
          <w:i/>
          <w:lang w:val="nl-BE"/>
        </w:rPr>
      </w:pPr>
    </w:p>
    <w:p w14:paraId="67631725" w14:textId="77777777" w:rsidR="00057D1F" w:rsidRPr="00773048" w:rsidRDefault="00057D1F" w:rsidP="00057D1F">
      <w:pPr>
        <w:jc w:val="both"/>
        <w:rPr>
          <w:rFonts w:asciiTheme="majorHAnsi" w:eastAsia="Calibri" w:hAnsiTheme="majorHAnsi" w:cstheme="majorHAnsi"/>
          <w:i/>
          <w:u w:val="single"/>
          <w:lang w:val="nl-BE"/>
        </w:rPr>
      </w:pPr>
      <w:r w:rsidRPr="00773048">
        <w:rPr>
          <w:rFonts w:asciiTheme="majorHAnsi" w:eastAsia="Calibri" w:hAnsiTheme="majorHAnsi" w:cstheme="majorHAnsi"/>
          <w:i/>
          <w:u w:val="single"/>
          <w:lang w:val="nl-BE"/>
        </w:rPr>
        <w:t>Voorgestelde onderwerpen:</w:t>
      </w:r>
    </w:p>
    <w:p w14:paraId="5F7BE358" w14:textId="77777777" w:rsidR="00057D1F" w:rsidRPr="00773048" w:rsidRDefault="00057D1F" w:rsidP="00057D1F">
      <w:pPr>
        <w:numPr>
          <w:ilvl w:val="0"/>
          <w:numId w:val="12"/>
        </w:numPr>
        <w:jc w:val="both"/>
        <w:rPr>
          <w:rFonts w:asciiTheme="majorHAnsi" w:eastAsia="Calibri" w:hAnsiTheme="majorHAnsi" w:cstheme="majorHAnsi"/>
          <w:lang w:val="nl-BE"/>
        </w:rPr>
      </w:pPr>
      <w:r w:rsidRPr="00773048">
        <w:rPr>
          <w:rFonts w:asciiTheme="majorHAnsi" w:eastAsia="Calibri" w:hAnsiTheme="majorHAnsi" w:cstheme="majorHAnsi"/>
          <w:lang w:val="nl-BE"/>
        </w:rPr>
        <w:t>Moet de gendergerelateerde vermelding in de schooltoiletten verwijderd worden?</w:t>
      </w:r>
    </w:p>
    <w:p w14:paraId="2ECD9F4E" w14:textId="77777777" w:rsidR="00057D1F" w:rsidRPr="00773048" w:rsidRDefault="00057D1F" w:rsidP="00057D1F">
      <w:pPr>
        <w:numPr>
          <w:ilvl w:val="0"/>
          <w:numId w:val="12"/>
        </w:num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Moet het dragen van een uniform worden opgelegd? </w:t>
      </w:r>
    </w:p>
    <w:p w14:paraId="2165423D" w14:textId="77777777" w:rsidR="00057D1F" w:rsidRPr="00773048" w:rsidRDefault="00057D1F" w:rsidP="00057D1F">
      <w:pPr>
        <w:numPr>
          <w:ilvl w:val="0"/>
          <w:numId w:val="12"/>
        </w:numPr>
        <w:jc w:val="both"/>
        <w:rPr>
          <w:rFonts w:asciiTheme="majorHAnsi" w:eastAsia="Calibri" w:hAnsiTheme="majorHAnsi" w:cstheme="majorHAnsi"/>
          <w:lang w:val="nl-BE"/>
        </w:rPr>
      </w:pPr>
      <w:r w:rsidRPr="00773048">
        <w:rPr>
          <w:rFonts w:asciiTheme="majorHAnsi" w:eastAsia="Calibri" w:hAnsiTheme="majorHAnsi" w:cstheme="majorHAnsi"/>
          <w:lang w:val="nl-BE"/>
        </w:rPr>
        <w:t>Moeten de examens worden afgeschaft om de ongelijkheden in het onderwijs aan te pakken?</w:t>
      </w:r>
    </w:p>
    <w:p w14:paraId="44AADBE7" w14:textId="77777777" w:rsidR="00057D1F" w:rsidRPr="00773048" w:rsidRDefault="00057D1F" w:rsidP="00057D1F">
      <w:pPr>
        <w:numPr>
          <w:ilvl w:val="0"/>
          <w:numId w:val="12"/>
        </w:numPr>
        <w:jc w:val="both"/>
        <w:rPr>
          <w:rFonts w:asciiTheme="majorHAnsi" w:eastAsia="Calibri" w:hAnsiTheme="majorHAnsi" w:cstheme="majorHAnsi"/>
          <w:lang w:val="nl-BE"/>
        </w:rPr>
      </w:pPr>
      <w:r w:rsidRPr="00773048">
        <w:rPr>
          <w:rFonts w:asciiTheme="majorHAnsi" w:eastAsia="Calibri" w:hAnsiTheme="majorHAnsi" w:cstheme="majorHAnsi"/>
          <w:lang w:val="nl-BE"/>
        </w:rPr>
        <w:t>Moet de seksuele voorlichting uit het leerplan worden geschrapt?</w:t>
      </w:r>
    </w:p>
    <w:p w14:paraId="69C2FA2B" w14:textId="77777777" w:rsidR="00057D1F" w:rsidRPr="00773048" w:rsidRDefault="00057D1F" w:rsidP="00057D1F">
      <w:pPr>
        <w:numPr>
          <w:ilvl w:val="0"/>
          <w:numId w:val="12"/>
        </w:numPr>
        <w:jc w:val="both"/>
        <w:rPr>
          <w:rFonts w:asciiTheme="majorHAnsi" w:eastAsia="Calibri" w:hAnsiTheme="majorHAnsi" w:cstheme="majorHAnsi"/>
          <w:lang w:val="nl-BE"/>
        </w:rPr>
      </w:pPr>
      <w:r w:rsidRPr="00773048">
        <w:rPr>
          <w:rFonts w:asciiTheme="majorHAnsi" w:eastAsia="Calibri" w:hAnsiTheme="majorHAnsi" w:cstheme="majorHAnsi"/>
          <w:lang w:val="nl-BE"/>
        </w:rPr>
        <w:t>Moet de seksuele voorlichting worden herzien om de LGTBQIA+ kwesties op te nemen?</w:t>
      </w:r>
    </w:p>
    <w:p w14:paraId="780427DF" w14:textId="77777777" w:rsidR="00057D1F" w:rsidRPr="00773048" w:rsidRDefault="00057D1F" w:rsidP="00057D1F">
      <w:pPr>
        <w:numPr>
          <w:ilvl w:val="0"/>
          <w:numId w:val="12"/>
        </w:numPr>
        <w:jc w:val="both"/>
        <w:rPr>
          <w:rFonts w:asciiTheme="majorHAnsi" w:eastAsia="Calibri" w:hAnsiTheme="majorHAnsi" w:cstheme="majorHAnsi"/>
          <w:lang w:val="nl-BE"/>
        </w:rPr>
      </w:pPr>
      <w:r w:rsidRPr="00773048">
        <w:rPr>
          <w:rFonts w:asciiTheme="majorHAnsi" w:eastAsia="Calibri" w:hAnsiTheme="majorHAnsi" w:cstheme="majorHAnsi"/>
          <w:lang w:val="nl-BE"/>
        </w:rPr>
        <w:t>Moeten de leerkrachten hun leerlingen voorlichten over het gebruik van sociale media?</w:t>
      </w:r>
    </w:p>
    <w:p w14:paraId="527A9790" w14:textId="77777777" w:rsidR="00057D1F" w:rsidRPr="00773048" w:rsidRDefault="00057D1F" w:rsidP="00057D1F">
      <w:pPr>
        <w:numPr>
          <w:ilvl w:val="0"/>
          <w:numId w:val="12"/>
        </w:numPr>
        <w:jc w:val="both"/>
        <w:rPr>
          <w:rFonts w:asciiTheme="majorHAnsi" w:eastAsia="Calibri" w:hAnsiTheme="majorHAnsi" w:cstheme="majorHAnsi"/>
          <w:lang w:val="nl-BE"/>
        </w:rPr>
      </w:pPr>
      <w:r w:rsidRPr="00773048">
        <w:rPr>
          <w:rFonts w:asciiTheme="majorHAnsi" w:eastAsia="Calibri" w:hAnsiTheme="majorHAnsi" w:cstheme="majorHAnsi"/>
          <w:lang w:val="nl-BE"/>
        </w:rPr>
        <w:t>Moeten de leerlingen zeggenschap hebben over de manier waarop hun school bestuurd wordt?</w:t>
      </w:r>
    </w:p>
    <w:p w14:paraId="44154B66" w14:textId="77777777" w:rsidR="00057D1F" w:rsidRPr="00773048" w:rsidRDefault="00057D1F" w:rsidP="00057D1F">
      <w:pPr>
        <w:jc w:val="both"/>
        <w:rPr>
          <w:rFonts w:asciiTheme="majorHAnsi" w:eastAsia="Calibri" w:hAnsiTheme="majorHAnsi" w:cstheme="majorHAnsi"/>
          <w:lang w:val="nl-BE"/>
        </w:rPr>
      </w:pPr>
      <w:r w:rsidRPr="000A7316">
        <w:rPr>
          <w:rFonts w:asciiTheme="majorHAnsi" w:hAnsiTheme="majorHAnsi" w:cstheme="majorHAnsi"/>
          <w:lang w:val="nl-BE"/>
        </w:rPr>
        <w:br w:type="page"/>
      </w:r>
    </w:p>
    <w:p w14:paraId="7FFA6AF5" w14:textId="77777777" w:rsidR="00057D1F" w:rsidRPr="00773048" w:rsidRDefault="00057D1F" w:rsidP="00057D1F">
      <w:pPr>
        <w:jc w:val="both"/>
        <w:rPr>
          <w:rFonts w:asciiTheme="majorHAnsi" w:eastAsia="Calibri" w:hAnsiTheme="majorHAnsi" w:cstheme="majorHAnsi"/>
          <w:color w:val="B7B7B7"/>
          <w:lang w:val="nl-BE"/>
        </w:rPr>
      </w:pPr>
      <w:r w:rsidRPr="00773048">
        <w:rPr>
          <w:rFonts w:asciiTheme="majorHAnsi" w:eastAsia="Calibri" w:hAnsiTheme="majorHAnsi" w:cstheme="majorHAnsi"/>
          <w:color w:val="B7B7B7"/>
          <w:lang w:val="nl-BE"/>
        </w:rPr>
        <w:lastRenderedPageBreak/>
        <w:t>DOCUMENT B</w:t>
      </w:r>
    </w:p>
    <w:p w14:paraId="44E63037" w14:textId="77777777" w:rsidR="00057D1F" w:rsidRPr="00773048" w:rsidRDefault="00057D1F" w:rsidP="00057D1F">
      <w:pPr>
        <w:jc w:val="both"/>
        <w:rPr>
          <w:rFonts w:asciiTheme="majorHAnsi" w:eastAsia="Calibri" w:hAnsiTheme="majorHAnsi" w:cstheme="majorHAnsi"/>
          <w:lang w:val="nl-BE"/>
        </w:rPr>
      </w:pPr>
    </w:p>
    <w:p w14:paraId="4DD48785" w14:textId="77777777" w:rsidR="00057D1F" w:rsidRPr="00773048" w:rsidRDefault="00057D1F" w:rsidP="00057D1F">
      <w:pPr>
        <w:pStyle w:val="Titre2"/>
        <w:rPr>
          <w:rFonts w:asciiTheme="majorHAnsi" w:hAnsiTheme="majorHAnsi" w:cstheme="majorHAnsi"/>
          <w:sz w:val="22"/>
          <w:szCs w:val="22"/>
          <w:lang w:val="nl-BE"/>
        </w:rPr>
      </w:pPr>
      <w:bookmarkStart w:id="13" w:name="_35b2mnxii92j"/>
      <w:bookmarkEnd w:id="13"/>
      <w:r w:rsidRPr="00773048">
        <w:rPr>
          <w:rFonts w:asciiTheme="majorHAnsi" w:hAnsiTheme="majorHAnsi" w:cstheme="majorHAnsi"/>
          <w:sz w:val="22"/>
          <w:szCs w:val="22"/>
          <w:lang w:val="nl-BE"/>
        </w:rPr>
        <w:t>Fiche voor de moderator</w:t>
      </w:r>
    </w:p>
    <w:p w14:paraId="6D5FD57A" w14:textId="77777777" w:rsidR="00057D1F" w:rsidRPr="00773048" w:rsidRDefault="00057D1F" w:rsidP="00057D1F">
      <w:pPr>
        <w:jc w:val="both"/>
        <w:rPr>
          <w:rFonts w:asciiTheme="majorHAnsi" w:eastAsia="Calibri" w:hAnsiTheme="majorHAnsi" w:cstheme="majorHAnsi"/>
          <w:lang w:val="nl-BE"/>
        </w:rPr>
      </w:pPr>
    </w:p>
    <w:p w14:paraId="108D9332"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Als moderator bent u verantwoordelijk voor het goede verloop van het debat, voor de verdeling van het woord en voor het respecteren van de mening van elke deelnemer. Een overleg is een denkproces, een uitwisseling tussen mensen, over een vraagstuk. Iedereen moet zich dus vrij en veilig voelen om zijn mening te delen. Teneinde de discussie rijk, vloeiend en interessant te houden, moet de moderator tijdens de hele bespreking tussenbeide komen. Hier zijn enkele stappen om de moderatie te vergemakkelijken:</w:t>
      </w:r>
    </w:p>
    <w:p w14:paraId="2254B1F8" w14:textId="77777777" w:rsidR="00057D1F" w:rsidRPr="00773048" w:rsidRDefault="00057D1F" w:rsidP="00057D1F">
      <w:pPr>
        <w:jc w:val="both"/>
        <w:rPr>
          <w:rFonts w:asciiTheme="majorHAnsi" w:eastAsia="Calibri" w:hAnsiTheme="majorHAnsi" w:cstheme="majorHAnsi"/>
          <w:lang w:val="nl-BE"/>
        </w:rPr>
      </w:pPr>
    </w:p>
    <w:p w14:paraId="263C318A" w14:textId="77777777" w:rsidR="00057D1F" w:rsidRPr="00773048" w:rsidRDefault="00057D1F" w:rsidP="00057D1F">
      <w:pPr>
        <w:jc w:val="both"/>
        <w:rPr>
          <w:rFonts w:asciiTheme="majorHAnsi" w:eastAsia="Calibri" w:hAnsiTheme="majorHAnsi" w:cstheme="majorHAnsi"/>
          <w:b/>
          <w:lang w:val="nl-BE"/>
        </w:rPr>
      </w:pPr>
      <w:r w:rsidRPr="00773048">
        <w:rPr>
          <w:rFonts w:asciiTheme="majorHAnsi" w:eastAsia="Calibri" w:hAnsiTheme="majorHAnsi" w:cstheme="majorHAnsi"/>
          <w:b/>
          <w:lang w:val="nl-BE"/>
        </w:rPr>
        <w:t xml:space="preserve">Stap 1: </w:t>
      </w:r>
      <w:r w:rsidRPr="00773048">
        <w:rPr>
          <w:rFonts w:asciiTheme="majorHAnsi" w:eastAsia="Calibri" w:hAnsiTheme="majorHAnsi" w:cstheme="majorHAnsi"/>
          <w:lang w:val="nl-BE"/>
        </w:rPr>
        <w:t>Ga de tafel rond. Elke deelnemer moet één minuut krijgen om zijn standpunt uiteen te zetten en beknopt toe te lichten.</w:t>
      </w:r>
      <w:r w:rsidRPr="00773048">
        <w:rPr>
          <w:rFonts w:asciiTheme="majorHAnsi" w:eastAsia="Calibri" w:hAnsiTheme="majorHAnsi" w:cstheme="majorHAnsi"/>
          <w:b/>
          <w:lang w:val="nl-BE"/>
        </w:rPr>
        <w:t xml:space="preserve"> </w:t>
      </w:r>
    </w:p>
    <w:p w14:paraId="6E4548AE" w14:textId="77777777" w:rsidR="00057D1F" w:rsidRPr="00773048" w:rsidRDefault="00057D1F" w:rsidP="00057D1F">
      <w:pPr>
        <w:jc w:val="both"/>
        <w:rPr>
          <w:rFonts w:asciiTheme="majorHAnsi" w:eastAsia="Calibri" w:hAnsiTheme="majorHAnsi" w:cstheme="majorHAnsi"/>
          <w:b/>
          <w:lang w:val="nl-BE"/>
        </w:rPr>
      </w:pPr>
    </w:p>
    <w:p w14:paraId="73023B56"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b/>
          <w:lang w:val="nl-BE"/>
        </w:rPr>
        <w:t xml:space="preserve">Stap 2: </w:t>
      </w:r>
      <w:r w:rsidRPr="00773048">
        <w:rPr>
          <w:rFonts w:asciiTheme="majorHAnsi" w:eastAsia="Calibri" w:hAnsiTheme="majorHAnsi" w:cstheme="majorHAnsi"/>
          <w:lang w:val="nl-BE"/>
        </w:rPr>
        <w:t>Vragen stellen. Vragen of iemand een vraag heeft voor een van de groepsleden. Het woord geven aan het lid in kwestie, zodat hij of zij kan antwoorden zonder te worden onderbroken.</w:t>
      </w:r>
    </w:p>
    <w:p w14:paraId="37AB4376" w14:textId="77777777" w:rsidR="00057D1F" w:rsidRPr="00773048" w:rsidRDefault="00057D1F" w:rsidP="00057D1F">
      <w:pPr>
        <w:jc w:val="both"/>
        <w:rPr>
          <w:rFonts w:asciiTheme="majorHAnsi" w:eastAsia="Calibri" w:hAnsiTheme="majorHAnsi" w:cstheme="majorHAnsi"/>
          <w:b/>
          <w:lang w:val="nl-BE"/>
        </w:rPr>
      </w:pPr>
    </w:p>
    <w:p w14:paraId="4047CB07"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b/>
          <w:lang w:val="nl-BE"/>
        </w:rPr>
        <w:t xml:space="preserve">Stap 3: </w:t>
      </w:r>
      <w:r w:rsidRPr="00773048">
        <w:rPr>
          <w:rFonts w:asciiTheme="majorHAnsi" w:eastAsia="Calibri" w:hAnsiTheme="majorHAnsi" w:cstheme="majorHAnsi"/>
          <w:lang w:val="nl-BE"/>
        </w:rPr>
        <w:t>De discussie zo nodig bijstellen. Wanneer de discussie verzandt in een parallel onderwerp, de groep dan herinneren aan de centrale vraag.</w:t>
      </w:r>
    </w:p>
    <w:p w14:paraId="1D44981F"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ab/>
      </w:r>
    </w:p>
    <w:p w14:paraId="6B8CA929" w14:textId="77777777" w:rsidR="00057D1F" w:rsidRPr="000A7316" w:rsidRDefault="00057D1F" w:rsidP="00057D1F">
      <w:pPr>
        <w:jc w:val="both"/>
        <w:rPr>
          <w:rFonts w:asciiTheme="majorHAnsi" w:hAnsiTheme="majorHAnsi" w:cstheme="majorHAnsi"/>
          <w:lang w:val="nl-BE"/>
        </w:rPr>
      </w:pPr>
      <w:r w:rsidRPr="00773048">
        <w:rPr>
          <w:rFonts w:asciiTheme="majorHAnsi" w:eastAsia="Calibri" w:hAnsiTheme="majorHAnsi" w:cstheme="majorHAnsi"/>
          <w:b/>
          <w:lang w:val="nl-BE"/>
        </w:rPr>
        <w:t>Stap 4: E</w:t>
      </w:r>
      <w:r w:rsidRPr="00773048">
        <w:rPr>
          <w:rFonts w:asciiTheme="majorHAnsi" w:eastAsia="Calibri" w:hAnsiTheme="majorHAnsi" w:cstheme="majorHAnsi"/>
          <w:lang w:val="nl-BE"/>
        </w:rPr>
        <w:t xml:space="preserve">en goede luisteraar zijn. Ervoor zorgen dat de andere leden ook luisteren. </w:t>
      </w:r>
    </w:p>
    <w:p w14:paraId="0E428A2D" w14:textId="77777777" w:rsidR="00057D1F" w:rsidRPr="00773048" w:rsidRDefault="00057D1F" w:rsidP="00057D1F">
      <w:pPr>
        <w:jc w:val="both"/>
        <w:rPr>
          <w:rFonts w:asciiTheme="majorHAnsi" w:eastAsia="Calibri" w:hAnsiTheme="majorHAnsi" w:cstheme="majorHAnsi"/>
          <w:lang w:val="nl-BE"/>
        </w:rPr>
      </w:pPr>
    </w:p>
    <w:p w14:paraId="29BB92A0"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b/>
          <w:lang w:val="nl-BE"/>
        </w:rPr>
        <w:t xml:space="preserve">Stap 5: </w:t>
      </w:r>
      <w:r w:rsidRPr="00773048">
        <w:rPr>
          <w:rFonts w:asciiTheme="majorHAnsi" w:eastAsia="Calibri" w:hAnsiTheme="majorHAnsi" w:cstheme="majorHAnsi"/>
          <w:lang w:val="nl-BE"/>
        </w:rPr>
        <w:t>tot slot, samenvatten wat er werd gezegd. Vervolgens de belangrijkste punten van zorg bepalen en deze bespreken met de deelnemers om samen een vraag uit te werken die het mogelijk maakt met al deze punten rekening te houden. De vraag moet geen binair antwoord hebben (ja/nee), maar moet juist een grondiger en complexer antwoord (en dus denkproces) mogelijk maken.</w:t>
      </w:r>
      <w:r w:rsidRPr="000A7316">
        <w:rPr>
          <w:rFonts w:asciiTheme="majorHAnsi" w:hAnsiTheme="majorHAnsi" w:cstheme="majorHAnsi"/>
          <w:lang w:val="nl-BE"/>
        </w:rPr>
        <w:br w:type="page"/>
      </w:r>
    </w:p>
    <w:p w14:paraId="1BF4D965" w14:textId="77777777" w:rsidR="00057D1F" w:rsidRPr="00773048" w:rsidRDefault="00057D1F" w:rsidP="00057D1F">
      <w:pPr>
        <w:pStyle w:val="Titre1"/>
        <w:rPr>
          <w:rFonts w:asciiTheme="majorHAnsi" w:hAnsiTheme="majorHAnsi" w:cstheme="majorHAnsi"/>
          <w:sz w:val="22"/>
          <w:szCs w:val="22"/>
          <w:lang w:val="nl-BE"/>
        </w:rPr>
      </w:pPr>
      <w:r w:rsidRPr="00773048">
        <w:rPr>
          <w:rFonts w:asciiTheme="majorHAnsi" w:hAnsiTheme="majorHAnsi" w:cstheme="majorHAnsi"/>
          <w:sz w:val="22"/>
          <w:szCs w:val="22"/>
          <w:lang w:val="nl-BE"/>
        </w:rPr>
        <w:lastRenderedPageBreak/>
        <w:t>Schema</w:t>
      </w:r>
    </w:p>
    <w:p w14:paraId="1B44C64B" w14:textId="77777777" w:rsidR="00057D1F" w:rsidRPr="00773048" w:rsidRDefault="00057D1F" w:rsidP="00057D1F">
      <w:pPr>
        <w:rPr>
          <w:rFonts w:asciiTheme="majorHAnsi" w:eastAsia="Calibri" w:hAnsiTheme="majorHAnsi" w:cstheme="majorHAnsi"/>
          <w:b/>
        </w:rPr>
      </w:pPr>
    </w:p>
    <w:p w14:paraId="3877F37A" w14:textId="77777777" w:rsidR="00057D1F" w:rsidRPr="00773048" w:rsidRDefault="00057D1F" w:rsidP="00057D1F">
      <w:pPr>
        <w:numPr>
          <w:ilvl w:val="0"/>
          <w:numId w:val="10"/>
        </w:numPr>
        <w:jc w:val="both"/>
        <w:rPr>
          <w:rFonts w:asciiTheme="majorHAnsi" w:eastAsia="Calibri" w:hAnsiTheme="majorHAnsi" w:cstheme="majorHAnsi"/>
          <w:lang w:val="nl-BE"/>
        </w:rPr>
      </w:pPr>
      <w:r w:rsidRPr="00773048">
        <w:rPr>
          <w:rFonts w:asciiTheme="majorHAnsi" w:eastAsia="Calibri" w:hAnsiTheme="majorHAnsi" w:cstheme="majorHAnsi"/>
          <w:lang w:val="nl-BE"/>
        </w:rPr>
        <w:t>Document A : Informatieve fiche over de overlegcommissies.</w:t>
      </w:r>
    </w:p>
    <w:p w14:paraId="6CC46D0E" w14:textId="77777777" w:rsidR="00057D1F" w:rsidRPr="00773048" w:rsidRDefault="00057D1F" w:rsidP="00057D1F">
      <w:pPr>
        <w:numPr>
          <w:ilvl w:val="0"/>
          <w:numId w:val="10"/>
        </w:numPr>
        <w:jc w:val="both"/>
        <w:rPr>
          <w:rFonts w:asciiTheme="majorHAnsi" w:eastAsia="Calibri" w:hAnsiTheme="majorHAnsi" w:cstheme="majorHAnsi"/>
          <w:lang w:val="nl-BE"/>
        </w:rPr>
      </w:pPr>
      <w:r w:rsidRPr="00773048">
        <w:rPr>
          <w:rFonts w:asciiTheme="majorHAnsi" w:eastAsia="Calibri" w:hAnsiTheme="majorHAnsi" w:cstheme="majorHAnsi"/>
          <w:lang w:val="nl-BE"/>
        </w:rPr>
        <w:t>Document B : Voorbeelden van schematische processen.</w:t>
      </w:r>
    </w:p>
    <w:p w14:paraId="469894D7" w14:textId="77777777" w:rsidR="00057D1F" w:rsidRPr="000A7316" w:rsidRDefault="00057D1F" w:rsidP="00057D1F">
      <w:pPr>
        <w:ind w:left="720"/>
        <w:jc w:val="both"/>
        <w:rPr>
          <w:rFonts w:asciiTheme="majorHAnsi" w:eastAsia="Calibri" w:hAnsiTheme="majorHAnsi" w:cstheme="majorHAnsi"/>
          <w:lang w:val="nl-BE"/>
        </w:rPr>
      </w:pPr>
    </w:p>
    <w:p w14:paraId="6692E587" w14:textId="77777777" w:rsidR="00057D1F" w:rsidRPr="000A7316" w:rsidRDefault="00057D1F" w:rsidP="00057D1F">
      <w:pPr>
        <w:jc w:val="both"/>
        <w:rPr>
          <w:rFonts w:asciiTheme="majorHAnsi" w:eastAsia="Calibri" w:hAnsiTheme="majorHAnsi" w:cstheme="majorHAnsi"/>
          <w:lang w:val="nl-BE"/>
        </w:rPr>
      </w:pPr>
    </w:p>
    <w:p w14:paraId="2C7C5BB0" w14:textId="77777777" w:rsidR="00057D1F" w:rsidRPr="00773048" w:rsidRDefault="00057D1F" w:rsidP="00057D1F">
      <w:pPr>
        <w:jc w:val="both"/>
        <w:rPr>
          <w:rFonts w:asciiTheme="majorHAnsi" w:eastAsia="Calibri" w:hAnsiTheme="majorHAnsi" w:cstheme="majorHAnsi"/>
          <w:b/>
          <w:lang w:val="nl-BE"/>
        </w:rPr>
      </w:pPr>
      <w:r w:rsidRPr="00773048">
        <w:rPr>
          <w:rFonts w:asciiTheme="majorHAnsi" w:eastAsia="Calibri" w:hAnsiTheme="majorHAnsi" w:cstheme="majorHAnsi"/>
          <w:b/>
          <w:lang w:val="nl-BE"/>
        </w:rPr>
        <w:t>Vereist materiaal:</w:t>
      </w:r>
    </w:p>
    <w:p w14:paraId="39D63B24" w14:textId="77777777" w:rsidR="00057D1F" w:rsidRPr="00773048" w:rsidRDefault="00057D1F" w:rsidP="00057D1F">
      <w:pPr>
        <w:numPr>
          <w:ilvl w:val="0"/>
          <w:numId w:val="14"/>
        </w:numPr>
        <w:jc w:val="both"/>
        <w:rPr>
          <w:rFonts w:asciiTheme="majorHAnsi" w:eastAsia="Calibri" w:hAnsiTheme="majorHAnsi" w:cstheme="majorHAnsi"/>
          <w:lang w:val="nl-BE"/>
        </w:rPr>
      </w:pPr>
      <w:r w:rsidRPr="00773048">
        <w:rPr>
          <w:rFonts w:asciiTheme="majorHAnsi" w:eastAsia="Calibri" w:hAnsiTheme="majorHAnsi" w:cstheme="majorHAnsi"/>
          <w:lang w:val="nl-BE"/>
        </w:rPr>
        <w:t>Document A x aantal groepen</w:t>
      </w:r>
    </w:p>
    <w:p w14:paraId="6AA7A380" w14:textId="77777777" w:rsidR="00057D1F" w:rsidRPr="00773048" w:rsidRDefault="00057D1F" w:rsidP="00057D1F">
      <w:pPr>
        <w:numPr>
          <w:ilvl w:val="0"/>
          <w:numId w:val="14"/>
        </w:numPr>
        <w:jc w:val="both"/>
        <w:rPr>
          <w:rFonts w:asciiTheme="majorHAnsi" w:eastAsia="Calibri" w:hAnsiTheme="majorHAnsi" w:cstheme="majorHAnsi"/>
          <w:lang w:val="nl-BE"/>
        </w:rPr>
      </w:pPr>
      <w:r w:rsidRPr="00773048">
        <w:rPr>
          <w:rFonts w:asciiTheme="majorHAnsi" w:eastAsia="Calibri" w:hAnsiTheme="majorHAnsi" w:cstheme="majorHAnsi"/>
          <w:lang w:val="nl-BE"/>
        </w:rPr>
        <w:t>Een A4-blad</w:t>
      </w:r>
    </w:p>
    <w:p w14:paraId="3C385405" w14:textId="77777777" w:rsidR="00057D1F" w:rsidRPr="00773048" w:rsidRDefault="00057D1F" w:rsidP="00057D1F">
      <w:pPr>
        <w:numPr>
          <w:ilvl w:val="0"/>
          <w:numId w:val="14"/>
        </w:numPr>
        <w:jc w:val="both"/>
        <w:rPr>
          <w:rFonts w:asciiTheme="majorHAnsi" w:eastAsia="Calibri" w:hAnsiTheme="majorHAnsi" w:cstheme="majorHAnsi"/>
          <w:lang w:val="nl-BE"/>
        </w:rPr>
      </w:pPr>
      <w:r w:rsidRPr="00773048">
        <w:rPr>
          <w:rFonts w:asciiTheme="majorHAnsi" w:eastAsia="Calibri" w:hAnsiTheme="majorHAnsi" w:cstheme="majorHAnsi"/>
          <w:lang w:val="nl-BE"/>
        </w:rPr>
        <w:t>Balpen of potlood.</w:t>
      </w:r>
    </w:p>
    <w:p w14:paraId="57FC1A95"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 </w:t>
      </w:r>
    </w:p>
    <w:p w14:paraId="7D94AD01"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b/>
          <w:lang w:val="nl-BE"/>
        </w:rPr>
        <w:t>Duur :</w:t>
      </w:r>
      <w:r w:rsidRPr="00773048">
        <w:rPr>
          <w:rFonts w:asciiTheme="majorHAnsi" w:eastAsia="Calibri" w:hAnsiTheme="majorHAnsi" w:cstheme="majorHAnsi"/>
          <w:lang w:val="nl-BE"/>
        </w:rPr>
        <w:t xml:space="preserve"> 1 x 50 minuten</w:t>
      </w:r>
    </w:p>
    <w:p w14:paraId="4BBDE843" w14:textId="77777777" w:rsidR="00057D1F" w:rsidRPr="00773048" w:rsidRDefault="00057D1F" w:rsidP="00057D1F">
      <w:pPr>
        <w:jc w:val="both"/>
        <w:rPr>
          <w:rFonts w:asciiTheme="majorHAnsi" w:eastAsia="Calibri" w:hAnsiTheme="majorHAnsi" w:cstheme="majorHAnsi"/>
        </w:rPr>
      </w:pPr>
    </w:p>
    <w:p w14:paraId="4F843791" w14:textId="77777777" w:rsidR="00057D1F" w:rsidRPr="00773048" w:rsidRDefault="00057D1F" w:rsidP="00057D1F">
      <w:pPr>
        <w:numPr>
          <w:ilvl w:val="0"/>
          <w:numId w:val="11"/>
        </w:numPr>
        <w:jc w:val="both"/>
        <w:rPr>
          <w:rFonts w:asciiTheme="majorHAnsi" w:eastAsia="Calibri" w:hAnsiTheme="majorHAnsi" w:cstheme="majorHAnsi"/>
          <w:lang w:val="nl-BE"/>
        </w:rPr>
      </w:pPr>
      <w:r w:rsidRPr="00773048">
        <w:rPr>
          <w:rFonts w:asciiTheme="majorHAnsi" w:eastAsia="Calibri" w:hAnsiTheme="majorHAnsi" w:cstheme="majorHAnsi"/>
          <w:lang w:val="nl-BE"/>
        </w:rPr>
        <w:t>De leerlingen in groepjes van 3 verdelen en elk een specifieke kleur geven (zo is het werk van elke groep gemakkelijk terug te vinden).</w:t>
      </w:r>
    </w:p>
    <w:p w14:paraId="1E549EBA" w14:textId="77777777" w:rsidR="00057D1F" w:rsidRPr="00773048" w:rsidRDefault="00057D1F" w:rsidP="00057D1F">
      <w:pPr>
        <w:numPr>
          <w:ilvl w:val="0"/>
          <w:numId w:val="11"/>
        </w:num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Het document A aan elke groep overhandigen. </w:t>
      </w:r>
    </w:p>
    <w:p w14:paraId="2F5A1260" w14:textId="77777777" w:rsidR="00057D1F" w:rsidRPr="00773048" w:rsidRDefault="00057D1F" w:rsidP="00057D1F">
      <w:pPr>
        <w:numPr>
          <w:ilvl w:val="0"/>
          <w:numId w:val="11"/>
        </w:num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De groepen vragen een verklarend schema te maken van de overlegcommissies, in de kleur die hun werd toegewezen, zonder woorden te gebruiken. </w:t>
      </w:r>
    </w:p>
    <w:p w14:paraId="2D7FA752" w14:textId="77777777" w:rsidR="00057D1F" w:rsidRPr="00773048" w:rsidRDefault="00057D1F" w:rsidP="00057D1F">
      <w:pPr>
        <w:numPr>
          <w:ilvl w:val="0"/>
          <w:numId w:val="11"/>
        </w:num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De schema's uitwisselen en de nieuwe groep vragen om onder de verschillende afbeeldingen in het nieuwe schema enkele details over elke stap van het proces te schrijven. </w:t>
      </w:r>
    </w:p>
    <w:p w14:paraId="1542C258" w14:textId="77777777" w:rsidR="00057D1F" w:rsidRPr="00773048" w:rsidRDefault="00057D1F" w:rsidP="00057D1F">
      <w:pPr>
        <w:numPr>
          <w:ilvl w:val="0"/>
          <w:numId w:val="11"/>
        </w:numPr>
        <w:jc w:val="both"/>
        <w:rPr>
          <w:rFonts w:asciiTheme="majorHAnsi" w:eastAsia="Calibri" w:hAnsiTheme="majorHAnsi" w:cstheme="majorHAnsi"/>
          <w:lang w:val="nl-BE"/>
        </w:rPr>
      </w:pPr>
      <w:r w:rsidRPr="00773048">
        <w:rPr>
          <w:rFonts w:asciiTheme="majorHAnsi" w:eastAsia="Calibri" w:hAnsiTheme="majorHAnsi" w:cstheme="majorHAnsi"/>
          <w:lang w:val="nl-BE"/>
        </w:rPr>
        <w:t>Een vraag- en antwoordsessie houden om de vragen van de leerlingen op te nemen.</w:t>
      </w:r>
    </w:p>
    <w:p w14:paraId="3D265D5F" w14:textId="77777777" w:rsidR="00057D1F" w:rsidRPr="00773048" w:rsidRDefault="00057D1F" w:rsidP="00057D1F">
      <w:pPr>
        <w:jc w:val="both"/>
        <w:rPr>
          <w:rFonts w:asciiTheme="majorHAnsi" w:eastAsia="Calibri" w:hAnsiTheme="majorHAnsi" w:cstheme="majorHAnsi"/>
          <w:lang w:val="nl-BE"/>
        </w:rPr>
      </w:pPr>
    </w:p>
    <w:p w14:paraId="03D8D038" w14:textId="77777777" w:rsidR="00057D1F" w:rsidRPr="000A7316" w:rsidRDefault="00057D1F" w:rsidP="00057D1F">
      <w:pPr>
        <w:jc w:val="both"/>
        <w:rPr>
          <w:rFonts w:asciiTheme="majorHAnsi" w:hAnsiTheme="majorHAnsi" w:cstheme="majorHAnsi"/>
          <w:lang w:val="nl-BE"/>
        </w:rPr>
      </w:pPr>
      <w:r w:rsidRPr="00773048">
        <w:rPr>
          <w:rFonts w:asciiTheme="majorHAnsi" w:eastAsia="Calibri" w:hAnsiTheme="majorHAnsi" w:cstheme="majorHAnsi"/>
          <w:b/>
          <w:lang w:val="nl-BE"/>
        </w:rPr>
        <w:t xml:space="preserve">Opgelet! </w:t>
      </w:r>
      <w:r w:rsidRPr="00773048">
        <w:rPr>
          <w:rFonts w:asciiTheme="majorHAnsi" w:eastAsia="Calibri" w:hAnsiTheme="majorHAnsi" w:cstheme="majorHAnsi"/>
          <w:lang w:val="nl-BE"/>
        </w:rPr>
        <w:t>Dit is een syntheseoefening. De tekst bevat veel informatie en hoeft niet volledig in het schema te worden opgenomen.</w:t>
      </w:r>
    </w:p>
    <w:p w14:paraId="2FB8AB7E" w14:textId="77777777" w:rsidR="00057D1F" w:rsidRPr="00773048" w:rsidRDefault="00057D1F" w:rsidP="00057D1F">
      <w:pPr>
        <w:jc w:val="both"/>
        <w:rPr>
          <w:rFonts w:asciiTheme="majorHAnsi" w:eastAsia="Calibri" w:hAnsiTheme="majorHAnsi" w:cstheme="majorHAnsi"/>
          <w:lang w:val="nl-BE"/>
        </w:rPr>
      </w:pPr>
    </w:p>
    <w:p w14:paraId="5A97CE9F" w14:textId="77777777" w:rsidR="00057D1F" w:rsidRPr="00773048" w:rsidRDefault="00057D1F" w:rsidP="00057D1F">
      <w:pPr>
        <w:jc w:val="both"/>
        <w:rPr>
          <w:rFonts w:asciiTheme="majorHAnsi" w:eastAsia="Calibri" w:hAnsiTheme="majorHAnsi" w:cstheme="majorHAnsi"/>
          <w:lang w:val="nl-BE"/>
        </w:rPr>
      </w:pPr>
    </w:p>
    <w:p w14:paraId="0CDE9F67" w14:textId="77777777" w:rsidR="00057D1F" w:rsidRPr="00773048" w:rsidRDefault="00057D1F" w:rsidP="00057D1F">
      <w:pPr>
        <w:jc w:val="both"/>
        <w:rPr>
          <w:rFonts w:asciiTheme="majorHAnsi" w:eastAsia="Calibri" w:hAnsiTheme="majorHAnsi" w:cstheme="majorHAnsi"/>
          <w:lang w:val="nl-BE"/>
        </w:rPr>
      </w:pPr>
    </w:p>
    <w:p w14:paraId="5395ECA3" w14:textId="77777777" w:rsidR="00057D1F" w:rsidRPr="00773048" w:rsidRDefault="00057D1F" w:rsidP="00057D1F">
      <w:pPr>
        <w:jc w:val="both"/>
        <w:rPr>
          <w:rFonts w:asciiTheme="majorHAnsi" w:eastAsia="Calibri" w:hAnsiTheme="majorHAnsi" w:cstheme="majorHAnsi"/>
          <w:lang w:val="nl-BE"/>
        </w:rPr>
      </w:pPr>
      <w:r w:rsidRPr="000A7316">
        <w:rPr>
          <w:rFonts w:asciiTheme="majorHAnsi" w:hAnsiTheme="majorHAnsi" w:cstheme="majorHAnsi"/>
          <w:lang w:val="nl-BE"/>
        </w:rPr>
        <w:br w:type="page"/>
      </w:r>
    </w:p>
    <w:p w14:paraId="39A4083A" w14:textId="77777777" w:rsidR="00057D1F" w:rsidRPr="000A7316" w:rsidRDefault="00057D1F" w:rsidP="00057D1F">
      <w:pPr>
        <w:jc w:val="both"/>
        <w:rPr>
          <w:rFonts w:asciiTheme="majorHAnsi" w:eastAsia="Calibri" w:hAnsiTheme="majorHAnsi" w:cstheme="majorHAnsi"/>
          <w:color w:val="B7B7B7"/>
          <w:lang w:val="nl-BE"/>
        </w:rPr>
      </w:pPr>
      <w:r w:rsidRPr="000A7316">
        <w:rPr>
          <w:rFonts w:asciiTheme="majorHAnsi" w:eastAsia="Calibri" w:hAnsiTheme="majorHAnsi" w:cstheme="majorHAnsi"/>
          <w:color w:val="B7B7B7"/>
          <w:lang w:val="nl-BE"/>
        </w:rPr>
        <w:lastRenderedPageBreak/>
        <w:t>DOCUMENT A</w:t>
      </w:r>
    </w:p>
    <w:p w14:paraId="64DC58D5" w14:textId="77777777" w:rsidR="00057D1F" w:rsidRPr="000A7316" w:rsidRDefault="00057D1F" w:rsidP="00057D1F">
      <w:pPr>
        <w:jc w:val="both"/>
        <w:rPr>
          <w:rFonts w:asciiTheme="majorHAnsi" w:eastAsia="Calibri" w:hAnsiTheme="majorHAnsi" w:cstheme="majorHAnsi"/>
          <w:lang w:val="nl-BE"/>
        </w:rPr>
      </w:pPr>
    </w:p>
    <w:p w14:paraId="7448D352" w14:textId="77777777" w:rsidR="00057D1F" w:rsidRPr="00773048" w:rsidRDefault="00057D1F" w:rsidP="00057D1F">
      <w:pPr>
        <w:pStyle w:val="Titre2"/>
        <w:rPr>
          <w:rFonts w:asciiTheme="majorHAnsi" w:hAnsiTheme="majorHAnsi" w:cstheme="majorHAnsi"/>
          <w:sz w:val="22"/>
          <w:szCs w:val="22"/>
          <w:lang w:val="nl-BE"/>
        </w:rPr>
      </w:pPr>
      <w:bookmarkStart w:id="14" w:name="_msswhckezz0"/>
      <w:bookmarkEnd w:id="14"/>
      <w:r w:rsidRPr="00773048">
        <w:rPr>
          <w:rFonts w:asciiTheme="majorHAnsi" w:hAnsiTheme="majorHAnsi" w:cstheme="majorHAnsi"/>
          <w:sz w:val="22"/>
          <w:szCs w:val="22"/>
          <w:lang w:val="nl-BE"/>
        </w:rPr>
        <w:t>Schema: Tekst</w:t>
      </w:r>
    </w:p>
    <w:p w14:paraId="28DFD8DE" w14:textId="77777777" w:rsidR="00057D1F" w:rsidRPr="00773048" w:rsidRDefault="00057D1F" w:rsidP="00057D1F">
      <w:pPr>
        <w:jc w:val="center"/>
        <w:rPr>
          <w:rFonts w:asciiTheme="majorHAnsi" w:eastAsia="Calibri" w:hAnsiTheme="majorHAnsi" w:cstheme="majorHAnsi"/>
          <w:lang w:val="nl-BE"/>
        </w:rPr>
      </w:pPr>
    </w:p>
    <w:p w14:paraId="2E8F7BAA" w14:textId="77777777" w:rsidR="00057D1F" w:rsidRPr="00773048" w:rsidRDefault="00057D1F" w:rsidP="00057D1F">
      <w:pPr>
        <w:jc w:val="both"/>
        <w:rPr>
          <w:rFonts w:asciiTheme="majorHAnsi" w:eastAsia="Calibri" w:hAnsiTheme="majorHAnsi" w:cstheme="majorHAnsi"/>
          <w:lang w:val="nl-BE"/>
        </w:rPr>
      </w:pPr>
    </w:p>
    <w:p w14:paraId="5187F961"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Als burgers staan we voor verschillende uitdagingen: een algemene ontgoocheling over onze representatieve democratie, een vertrouwenscrisis tegenover de instellingen die deze democratie gestalte geven, een steeds grotere kloof tussen ons en onze vertegenwoordigers. De burgers voelen zich politiek machteloos en hebben het gevoel dat ze niets te zeggen hebben. We hebben met de klimaatmobilisaties gezien dat de jongeren net zo politiek geëngageerd zijn als hun ouders. De vertegenwoordigers moeten een vertrouwensband creëren en opbouwen met hun burgers, jong en oud, om de democratische legitimiteit te herstellen.</w:t>
      </w:r>
    </w:p>
    <w:p w14:paraId="6876E929"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 </w:t>
      </w:r>
    </w:p>
    <w:p w14:paraId="34DBAB74" w14:textId="77777777" w:rsidR="00057D1F" w:rsidRPr="000A7316" w:rsidRDefault="00057D1F" w:rsidP="00057D1F">
      <w:pPr>
        <w:jc w:val="both"/>
        <w:rPr>
          <w:rFonts w:asciiTheme="majorHAnsi" w:hAnsiTheme="majorHAnsi" w:cstheme="majorHAnsi"/>
          <w:lang w:val="nl-BE"/>
        </w:rPr>
      </w:pPr>
      <w:r w:rsidRPr="00773048">
        <w:rPr>
          <w:rFonts w:asciiTheme="majorHAnsi" w:eastAsia="Calibri" w:hAnsiTheme="majorHAnsi" w:cstheme="majorHAnsi"/>
          <w:lang w:val="nl-BE"/>
        </w:rPr>
        <w:t>Het proces van de overlegcommissies is een vernieuwend project binnen het Brussels Hoofdstedelijk Parlement (BHP) het Parlement francophone bruxellois (PFB) en de Verenigde Vergadering van de Gemeenschappelijke Gemeenschapscommissie (VVGGC). Dit initiatief is ontstaan uit de wens om de band tussen de Brusselse burgers en hun instellingen te herstellen, een antwoord te bieden op de vertrouwenscrisis ten aanzien van de verkozenen en samen oplossingen uit te werken voor de grote uitdagingen van de 21ste eeuw, zoals de toename van de sociale ongelijkheden en de klimaatverandering.</w:t>
      </w:r>
    </w:p>
    <w:p w14:paraId="6A4D47A5" w14:textId="77777777" w:rsidR="00057D1F" w:rsidRPr="00773048" w:rsidRDefault="00057D1F" w:rsidP="00057D1F">
      <w:pPr>
        <w:jc w:val="both"/>
        <w:rPr>
          <w:rFonts w:asciiTheme="majorHAnsi" w:eastAsia="Calibri" w:hAnsiTheme="majorHAnsi" w:cstheme="majorHAnsi"/>
          <w:lang w:val="nl-BE"/>
        </w:rPr>
      </w:pPr>
    </w:p>
    <w:p w14:paraId="31C28239"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Een overlegcommissie is een gemengde parlementaire commissie die bestaat uit ¾ burgers en ¼ parlementsleden. Elke commissie behandelt een thema, dat door het Parlement wordt vastgesteld op grond van een voorstel van de parlementsleden of een burgervoorstel.</w:t>
      </w:r>
    </w:p>
    <w:p w14:paraId="0E0A9329" w14:textId="77777777" w:rsidR="00057D1F" w:rsidRPr="00773048" w:rsidRDefault="00057D1F" w:rsidP="00057D1F">
      <w:pPr>
        <w:jc w:val="both"/>
        <w:rPr>
          <w:rFonts w:asciiTheme="majorHAnsi" w:eastAsia="Calibri" w:hAnsiTheme="majorHAnsi" w:cstheme="majorHAnsi"/>
          <w:lang w:val="nl-BE"/>
        </w:rPr>
      </w:pPr>
    </w:p>
    <w:p w14:paraId="46BC4630"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Een </w:t>
      </w:r>
      <w:r w:rsidRPr="00773048">
        <w:rPr>
          <w:rFonts w:asciiTheme="majorHAnsi" w:eastAsia="Calibri" w:hAnsiTheme="majorHAnsi" w:cstheme="majorHAnsi"/>
          <w:b/>
          <w:lang w:val="nl-BE"/>
        </w:rPr>
        <w:t xml:space="preserve">burgervoorstel </w:t>
      </w:r>
      <w:r w:rsidRPr="00773048">
        <w:rPr>
          <w:rFonts w:asciiTheme="majorHAnsi" w:eastAsia="Calibri" w:hAnsiTheme="majorHAnsi" w:cstheme="majorHAnsi"/>
          <w:lang w:val="nl-BE"/>
        </w:rPr>
        <w:t>is een vraag of een thema dat door een burger wordt voorgesteld en betrekking heeft op de bevoegdheden van het Brussels Gewest, en dat een thematiek in een commissie kan worden indien het meer dan 1.000 handtekeningen verzamelt. De voorstellen zijn beschikbaar op de website democratie.brussels. Om aan de leeftijds- en woonplaatscriteria te voldoen, controleren de diensten van het Parlement de identiteit van de indieners en de ondertekenaars, die in het Brussels Hoofdstedelijk Gewest moeten wonen en 16 jaar en ouder moeten zijn. Om ontvankelijk te zijn, moet een burgervoorstel de rechten van de mens en de fundamentele vrijheden eerbiedigen, ruimte laten voor debat (geen gesloten "ja"- of "neen"-vragen) en betrekking hebben op een bevoegdheid van het Brussels Hoofdstedelijk Gewest, de Franse Gemeenschapscommissie of de Gemeenschappelijke Gemeenschapscommissie.</w:t>
      </w:r>
    </w:p>
    <w:p w14:paraId="3FDD856A" w14:textId="77777777" w:rsidR="00057D1F" w:rsidRPr="00773048" w:rsidRDefault="00057D1F" w:rsidP="00057D1F">
      <w:pPr>
        <w:jc w:val="both"/>
        <w:rPr>
          <w:rFonts w:asciiTheme="majorHAnsi" w:eastAsia="Calibri" w:hAnsiTheme="majorHAnsi" w:cstheme="majorHAnsi"/>
          <w:lang w:val="nl-BE"/>
        </w:rPr>
      </w:pPr>
    </w:p>
    <w:p w14:paraId="30541584" w14:textId="77777777" w:rsidR="00057D1F" w:rsidRPr="000A7316" w:rsidRDefault="00057D1F" w:rsidP="00057D1F">
      <w:pPr>
        <w:jc w:val="both"/>
        <w:rPr>
          <w:rFonts w:asciiTheme="majorHAnsi" w:hAnsiTheme="majorHAnsi" w:cstheme="majorHAnsi"/>
          <w:lang w:val="nl-BE"/>
        </w:rPr>
      </w:pPr>
      <w:r w:rsidRPr="00773048">
        <w:rPr>
          <w:rFonts w:asciiTheme="majorHAnsi" w:eastAsia="Calibri" w:hAnsiTheme="majorHAnsi" w:cstheme="majorHAnsi"/>
          <w:lang w:val="nl-BE"/>
        </w:rPr>
        <w:t xml:space="preserve">Wanneer een overlegcommissie wordt ingesteld, worden de deelnemers door loting aangewezen. De loting van de burgers vindt plaats in twee fasen. Allereerst vindt er een willekeurige loting plaats op basis van het rijksregister. Vervolgens worden 10.000 uitnodigingen per post verstuurd, in het Frans en het Nederlands, naar inwoners van het Brussels Hoofdstedelijk Gewest van 16 jaar en ouder, ongeacht hun nationaliteit. Het platform omvat meer talen en diverse taalondersteunende maatregelen zijn voorzien gedurende het proces. Wie positief op de uitnodiging wil reageren en zich voor de tweede loting wil inschrijven kan dat doen via het platform democratie.brussels of per telefoon. Via de loting geeft men ook toegang tot deze ruimte voor de uitwisseling met de parlementsleden aan degenen die het verst van de participatie verwijderd zijn en die gewoonlijk niet </w:t>
      </w:r>
      <w:r w:rsidRPr="00773048">
        <w:rPr>
          <w:rFonts w:asciiTheme="majorHAnsi" w:eastAsia="Calibri" w:hAnsiTheme="majorHAnsi" w:cstheme="majorHAnsi"/>
          <w:lang w:val="nl-BE"/>
        </w:rPr>
        <w:lastRenderedPageBreak/>
        <w:t>de gelegenheid hebben om hun ervaringen met de instellingen te delen. Alle deelnemers krijgen een vergoeding voor hun deelname en voor hun verplaatsingskosten.</w:t>
      </w:r>
    </w:p>
    <w:p w14:paraId="24CA32E9" w14:textId="77777777" w:rsidR="00057D1F" w:rsidRPr="00773048" w:rsidRDefault="00057D1F" w:rsidP="00057D1F">
      <w:pPr>
        <w:jc w:val="both"/>
        <w:rPr>
          <w:rFonts w:asciiTheme="majorHAnsi" w:eastAsia="Calibri" w:hAnsiTheme="majorHAnsi" w:cstheme="majorHAnsi"/>
          <w:lang w:val="nl-BE"/>
        </w:rPr>
      </w:pPr>
    </w:p>
    <w:p w14:paraId="7C0FD2D5" w14:textId="77777777" w:rsidR="00057D1F" w:rsidRPr="000A7316" w:rsidRDefault="00057D1F" w:rsidP="00057D1F">
      <w:pPr>
        <w:jc w:val="both"/>
        <w:rPr>
          <w:rFonts w:asciiTheme="majorHAnsi" w:hAnsiTheme="majorHAnsi" w:cstheme="majorHAnsi"/>
          <w:lang w:val="nl-BE"/>
        </w:rPr>
      </w:pPr>
      <w:r w:rsidRPr="00773048">
        <w:rPr>
          <w:rFonts w:asciiTheme="majorHAnsi" w:eastAsia="Calibri" w:hAnsiTheme="majorHAnsi" w:cstheme="majorHAnsi"/>
          <w:lang w:val="nl-BE"/>
        </w:rPr>
        <w:t>De parlementsleden die in de overlegcommissie zitting hebben, moeten ook zitting hebben in de parlementaire commissie die verband houdt met het thema van de overlegcommissie. Wanneer het onderwerp van een overlegcommissie bijvoorbeeld mobiliteit is, zullen de leden van de commissie mobiliteit aanwezig zijn om met de burgers te overleggen.</w:t>
      </w:r>
    </w:p>
    <w:p w14:paraId="06182C72" w14:textId="77777777" w:rsidR="00057D1F" w:rsidRPr="00773048" w:rsidRDefault="00057D1F" w:rsidP="00057D1F">
      <w:pPr>
        <w:jc w:val="both"/>
        <w:rPr>
          <w:rFonts w:asciiTheme="majorHAnsi" w:eastAsia="Calibri" w:hAnsiTheme="majorHAnsi" w:cstheme="majorHAnsi"/>
          <w:lang w:val="nl-BE"/>
        </w:rPr>
      </w:pPr>
    </w:p>
    <w:p w14:paraId="686DB6A7" w14:textId="77777777" w:rsidR="00057D1F" w:rsidRPr="000A7316" w:rsidRDefault="00057D1F" w:rsidP="00057D1F">
      <w:pPr>
        <w:jc w:val="both"/>
        <w:rPr>
          <w:rFonts w:asciiTheme="majorHAnsi" w:hAnsiTheme="majorHAnsi" w:cstheme="majorHAnsi"/>
          <w:lang w:val="nl-BE"/>
        </w:rPr>
      </w:pPr>
      <w:r w:rsidRPr="00773048">
        <w:rPr>
          <w:rFonts w:asciiTheme="majorHAnsi" w:eastAsia="Calibri" w:hAnsiTheme="majorHAnsi" w:cstheme="majorHAnsi"/>
          <w:lang w:val="nl-BE"/>
        </w:rPr>
        <w:t>Er wordt een informatiesessie georganiseerd om de burgers met het proces vertrouwd te maken. Daarna zullen de parlementsleden en burgers een presentatie over het thema door verschillende experten bijwonen. Deze voorbereiding zal iedereen in staat stellen doeltreffend te debatteren en met aanbevelingen te komen die de geest van het overleg weerspiegelen.</w:t>
      </w:r>
    </w:p>
    <w:p w14:paraId="54050912" w14:textId="77777777" w:rsidR="00057D1F" w:rsidRPr="000A7316" w:rsidRDefault="00057D1F" w:rsidP="00057D1F">
      <w:pPr>
        <w:jc w:val="both"/>
        <w:rPr>
          <w:rFonts w:asciiTheme="majorHAnsi" w:eastAsia="Calibri" w:hAnsiTheme="majorHAnsi" w:cstheme="majorHAnsi"/>
          <w:lang w:val="nl-BE"/>
        </w:rPr>
      </w:pPr>
    </w:p>
    <w:p w14:paraId="6039E0A9"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 xml:space="preserve">Daarnaast worden verschillende extra voorbereidende sessies gepland voor de jongeren (tussen 16 en 18 jaar), de personen met een handicap, de alleenstaande ouders en degenen die het verst van de participatie af staan. Deze sessies zijn niet enkel bedoeld om informatie te verstrekken, maar ook om het vertrouwen op te bouwen en deze groepen bij het proces te betrekken, zodat zij zich het proces eigen maken en er ten volle aan deelnemen. </w:t>
      </w:r>
    </w:p>
    <w:p w14:paraId="276CAD88" w14:textId="77777777" w:rsidR="00057D1F" w:rsidRPr="00773048" w:rsidRDefault="00057D1F" w:rsidP="00057D1F">
      <w:pPr>
        <w:jc w:val="both"/>
        <w:rPr>
          <w:rFonts w:asciiTheme="majorHAnsi" w:eastAsia="Calibri" w:hAnsiTheme="majorHAnsi" w:cstheme="majorHAnsi"/>
          <w:lang w:val="nl-BE"/>
        </w:rPr>
      </w:pPr>
    </w:p>
    <w:p w14:paraId="0F49F0BC"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Daarnaast zijn verschillende maatregelen gepland om de uitdagingen van de meertaligheid in Brussel aan te pakken. Naast de loting in vijf van de meest gesproken talen in Brussel (naast Frans, Nederlands en Engels) wordt een buddysysteem voorgesteld voor deelnemers die de talen waarin het overleg wordt gehouden niet volledig machtig zijn. Een buddy is een andere deelnemer die dezelfde taal spreekt als de deelnemer met taalmoeilijkheden en die gedurende het hele proces als buddy met de deelnemer samenwerkt om hem/haar bij te staan in de discussies. Indien er niemand is die de taal spreekt van de deelnemer met taalmoeilijkheden, heeft deze het recht zich te laten vergezellen door een familielid dat in staat is te vertalen.</w:t>
      </w:r>
    </w:p>
    <w:p w14:paraId="22A503DC" w14:textId="77777777" w:rsidR="00057D1F" w:rsidRPr="00773048" w:rsidRDefault="00057D1F" w:rsidP="00057D1F">
      <w:pPr>
        <w:rPr>
          <w:rFonts w:asciiTheme="majorHAnsi" w:eastAsia="Calibri" w:hAnsiTheme="majorHAnsi" w:cstheme="majorHAnsi"/>
          <w:lang w:val="nl-BE"/>
        </w:rPr>
      </w:pPr>
    </w:p>
    <w:p w14:paraId="2F91E52A" w14:textId="77777777" w:rsidR="00057D1F" w:rsidRPr="00773048" w:rsidRDefault="00057D1F" w:rsidP="00057D1F">
      <w:pPr>
        <w:jc w:val="both"/>
        <w:rPr>
          <w:rFonts w:asciiTheme="majorHAnsi" w:eastAsia="Calibri" w:hAnsiTheme="majorHAnsi" w:cstheme="majorHAnsi"/>
          <w:lang w:val="nl-BE"/>
        </w:rPr>
      </w:pPr>
      <w:r w:rsidRPr="00773048">
        <w:rPr>
          <w:rFonts w:asciiTheme="majorHAnsi" w:eastAsia="Calibri" w:hAnsiTheme="majorHAnsi" w:cstheme="majorHAnsi"/>
          <w:lang w:val="nl-BE"/>
        </w:rPr>
        <w:t>In tegenstelling tot de "klassieke" parlementaire vergaderingen worden de vergaderingen van de overlegcommissies in het weekend gehouden om de participatie van een groter aantal burgers te vergemakkelijken. Door zich aan te melden voor deelname aan de overlegcommissie, verbinden de burgers zich ertoe op de geplande data beschikbaar te zijn.</w:t>
      </w:r>
    </w:p>
    <w:p w14:paraId="0B1158B9" w14:textId="77777777" w:rsidR="00057D1F" w:rsidRPr="00773048" w:rsidRDefault="00057D1F" w:rsidP="00057D1F">
      <w:pPr>
        <w:jc w:val="both"/>
        <w:rPr>
          <w:rFonts w:asciiTheme="majorHAnsi" w:eastAsia="Calibri" w:hAnsiTheme="majorHAnsi" w:cstheme="majorHAnsi"/>
          <w:lang w:val="nl-BE"/>
        </w:rPr>
      </w:pPr>
    </w:p>
    <w:p w14:paraId="33856A3B" w14:textId="77777777" w:rsidR="00057D1F" w:rsidRPr="000A7316" w:rsidRDefault="00057D1F" w:rsidP="00057D1F">
      <w:pPr>
        <w:jc w:val="both"/>
        <w:rPr>
          <w:rFonts w:asciiTheme="majorHAnsi" w:hAnsiTheme="majorHAnsi" w:cstheme="majorHAnsi"/>
          <w:lang w:val="nl-BE"/>
        </w:rPr>
      </w:pPr>
      <w:r w:rsidRPr="00773048">
        <w:rPr>
          <w:rFonts w:asciiTheme="majorHAnsi" w:eastAsia="Calibri" w:hAnsiTheme="majorHAnsi" w:cstheme="majorHAnsi"/>
          <w:lang w:val="nl-BE"/>
        </w:rPr>
        <w:t xml:space="preserve">Het overlegproces verloopt in drie fasen. Eerst spreekt een panel van verschillende experten op het vlak van de thematiek van de commissie alle deelnemers toe om ervoor te zorgen dat allen een totaalbeeld en een gelijkaardige kennis van het onderwerp hebben. Daarna overleggen de parlementsleden en de burgers samen. Deze dialogen resulteren in een lijst van aanbevelingen die vervolgens door de betrokken assemblee wordt goedgekeurd. Er wordt gevolg gegeven aan de goedgekeurde aanbevelingen binnen de 6 maanden in de plenaire zitting van het parlement. De opvolging van de aanbevelingen wordt ook door de regering gewaarborgd. </w:t>
      </w:r>
    </w:p>
    <w:p w14:paraId="204915AE" w14:textId="77777777" w:rsidR="00057D1F" w:rsidRPr="00773048" w:rsidRDefault="00057D1F" w:rsidP="00057D1F">
      <w:pPr>
        <w:rPr>
          <w:rFonts w:asciiTheme="majorHAnsi" w:eastAsia="Calibri" w:hAnsiTheme="majorHAnsi" w:cstheme="majorHAnsi"/>
          <w:lang w:val="nl-BE"/>
        </w:rPr>
      </w:pPr>
    </w:p>
    <w:p w14:paraId="2ED16930" w14:textId="77777777" w:rsidR="00057D1F" w:rsidRPr="00773048" w:rsidRDefault="00057D1F" w:rsidP="00057D1F">
      <w:pPr>
        <w:rPr>
          <w:rFonts w:asciiTheme="majorHAnsi" w:hAnsiTheme="majorHAnsi" w:cstheme="majorHAnsi"/>
          <w:lang w:val="nl-BE"/>
        </w:rPr>
      </w:pPr>
    </w:p>
    <w:p w14:paraId="32BD1A06" w14:textId="77777777" w:rsidR="00057D1F" w:rsidRPr="00773048" w:rsidRDefault="00057D1F" w:rsidP="00057D1F">
      <w:pPr>
        <w:rPr>
          <w:rFonts w:asciiTheme="majorHAnsi" w:hAnsiTheme="majorHAnsi" w:cstheme="majorHAnsi"/>
          <w:lang w:val="nl-BE"/>
        </w:rPr>
      </w:pPr>
    </w:p>
    <w:p w14:paraId="1B9C2BE1" w14:textId="77777777" w:rsidR="00057D1F" w:rsidRPr="00773048" w:rsidRDefault="00057D1F" w:rsidP="00057D1F">
      <w:pPr>
        <w:rPr>
          <w:rFonts w:asciiTheme="majorHAnsi" w:hAnsiTheme="majorHAnsi" w:cstheme="majorHAnsi"/>
          <w:lang w:val="nl-BE"/>
        </w:rPr>
      </w:pPr>
    </w:p>
    <w:p w14:paraId="514C0618" w14:textId="77777777" w:rsidR="00057D1F" w:rsidRPr="00773048" w:rsidRDefault="00057D1F" w:rsidP="00057D1F">
      <w:pPr>
        <w:rPr>
          <w:rFonts w:asciiTheme="majorHAnsi" w:hAnsiTheme="majorHAnsi" w:cstheme="majorHAnsi"/>
          <w:lang w:val="nl-BE"/>
        </w:rPr>
      </w:pPr>
    </w:p>
    <w:p w14:paraId="6C9298C3" w14:textId="77777777" w:rsidR="00057D1F" w:rsidRPr="000A7316" w:rsidRDefault="00057D1F" w:rsidP="00057D1F">
      <w:pPr>
        <w:rPr>
          <w:rFonts w:asciiTheme="majorHAnsi" w:eastAsia="Calibri" w:hAnsiTheme="majorHAnsi" w:cstheme="majorHAnsi"/>
          <w:color w:val="B7B7B7"/>
          <w:lang w:val="nl-BE"/>
        </w:rPr>
      </w:pPr>
      <w:r w:rsidRPr="000A7316">
        <w:rPr>
          <w:rFonts w:asciiTheme="majorHAnsi" w:eastAsia="Calibri" w:hAnsiTheme="majorHAnsi" w:cstheme="majorHAnsi"/>
          <w:color w:val="B7B7B7"/>
          <w:lang w:val="nl-BE"/>
        </w:rPr>
        <w:lastRenderedPageBreak/>
        <w:t>DOCUMENT B</w:t>
      </w:r>
    </w:p>
    <w:p w14:paraId="4EFB6D12" w14:textId="77777777" w:rsidR="00057D1F" w:rsidRPr="000A7316" w:rsidRDefault="00057D1F" w:rsidP="00057D1F">
      <w:pPr>
        <w:rPr>
          <w:rFonts w:asciiTheme="majorHAnsi" w:eastAsia="Calibri" w:hAnsiTheme="majorHAnsi" w:cstheme="majorHAnsi"/>
          <w:lang w:val="nl-BE"/>
        </w:rPr>
      </w:pPr>
    </w:p>
    <w:p w14:paraId="1E942BAD" w14:textId="77777777" w:rsidR="00057D1F" w:rsidRPr="000A7316" w:rsidRDefault="00057D1F" w:rsidP="00057D1F">
      <w:pPr>
        <w:pStyle w:val="Titre2"/>
        <w:rPr>
          <w:rFonts w:asciiTheme="majorHAnsi" w:hAnsiTheme="majorHAnsi" w:cstheme="majorHAnsi"/>
          <w:sz w:val="22"/>
          <w:szCs w:val="22"/>
          <w:lang w:val="nl-BE"/>
        </w:rPr>
      </w:pPr>
      <w:bookmarkStart w:id="15" w:name="_4hfsptups0za"/>
      <w:bookmarkEnd w:id="15"/>
      <w:r w:rsidRPr="000A7316">
        <w:rPr>
          <w:rFonts w:asciiTheme="majorHAnsi" w:hAnsiTheme="majorHAnsi" w:cstheme="majorHAnsi"/>
          <w:sz w:val="22"/>
          <w:szCs w:val="22"/>
          <w:lang w:val="nl-BE"/>
        </w:rPr>
        <w:t xml:space="preserve">Voorbeelden van schematische processen </w:t>
      </w:r>
    </w:p>
    <w:p w14:paraId="355C410C" w14:textId="77777777" w:rsidR="00057D1F" w:rsidRPr="000A7316" w:rsidRDefault="00057D1F" w:rsidP="00057D1F">
      <w:pPr>
        <w:jc w:val="center"/>
        <w:rPr>
          <w:rFonts w:asciiTheme="majorHAnsi" w:eastAsia="Calibri" w:hAnsiTheme="majorHAnsi" w:cstheme="majorHAnsi"/>
          <w:lang w:val="nl-BE"/>
        </w:rPr>
      </w:pPr>
    </w:p>
    <w:p w14:paraId="2F3841DA" w14:textId="77777777" w:rsidR="00057D1F" w:rsidRPr="00773048" w:rsidRDefault="00057D1F" w:rsidP="00057D1F">
      <w:pPr>
        <w:jc w:val="center"/>
        <w:rPr>
          <w:rFonts w:asciiTheme="majorHAnsi" w:eastAsia="Calibri" w:hAnsiTheme="majorHAnsi" w:cstheme="majorHAnsi"/>
          <w:lang w:val="nl-BE"/>
        </w:rPr>
      </w:pPr>
      <w:r w:rsidRPr="00773048">
        <w:rPr>
          <w:rFonts w:asciiTheme="majorHAnsi" w:eastAsia="Calibri" w:hAnsiTheme="majorHAnsi" w:cstheme="majorHAnsi"/>
          <w:lang w:val="nl-BE"/>
        </w:rPr>
        <w:t>Indiening van een thematiek</w:t>
      </w:r>
    </w:p>
    <w:p w14:paraId="1C430F88" w14:textId="77777777" w:rsidR="00057D1F" w:rsidRPr="00773048" w:rsidRDefault="00057D1F" w:rsidP="00057D1F">
      <w:pPr>
        <w:jc w:val="center"/>
        <w:rPr>
          <w:rFonts w:asciiTheme="majorHAnsi" w:eastAsia="Calibri" w:hAnsiTheme="majorHAnsi" w:cstheme="majorHAnsi"/>
          <w:lang w:val="nl-BE"/>
        </w:rPr>
      </w:pPr>
      <w:r w:rsidRPr="00773048">
        <w:rPr>
          <w:rFonts w:asciiTheme="majorHAnsi" w:eastAsia="Calibri" w:hAnsiTheme="majorHAnsi" w:cstheme="majorHAnsi"/>
          <w:lang w:val="nl-BE"/>
        </w:rPr>
        <w:t>Burger- of parlementair voorstel</w:t>
      </w:r>
    </w:p>
    <w:p w14:paraId="53B784E2" w14:textId="77777777" w:rsidR="00057D1F" w:rsidRPr="00773048" w:rsidRDefault="00057D1F" w:rsidP="00057D1F">
      <w:pPr>
        <w:jc w:val="center"/>
        <w:rPr>
          <w:rFonts w:asciiTheme="majorHAnsi" w:eastAsia="Calibri" w:hAnsiTheme="majorHAnsi" w:cstheme="majorHAnsi"/>
          <w:lang w:val="nl-BE"/>
        </w:rPr>
      </w:pPr>
      <w:r w:rsidRPr="00773048">
        <w:rPr>
          <w:rFonts w:asciiTheme="majorHAnsi" w:eastAsia="Calibri" w:hAnsiTheme="majorHAnsi" w:cstheme="majorHAnsi"/>
          <w:lang w:val="nl-BE"/>
        </w:rPr>
        <w:t>Ontvankelijkheidscontrole van het onderwerp door het parlement</w:t>
      </w:r>
    </w:p>
    <w:p w14:paraId="4271BFF2" w14:textId="77777777" w:rsidR="00057D1F" w:rsidRPr="00773048" w:rsidRDefault="00057D1F" w:rsidP="00057D1F">
      <w:pPr>
        <w:jc w:val="center"/>
        <w:rPr>
          <w:rFonts w:asciiTheme="majorHAnsi" w:eastAsia="Calibri" w:hAnsiTheme="majorHAnsi" w:cstheme="majorHAnsi"/>
          <w:lang w:val="nl-BE"/>
        </w:rPr>
      </w:pPr>
      <w:r w:rsidRPr="00773048">
        <w:rPr>
          <w:rFonts w:asciiTheme="majorHAnsi" w:eastAsia="Calibri" w:hAnsiTheme="majorHAnsi" w:cstheme="majorHAnsi"/>
          <w:lang w:val="nl-BE"/>
        </w:rPr>
        <w:t>Validatie</w:t>
      </w:r>
      <w:r w:rsidRPr="00773048">
        <w:rPr>
          <w:rFonts w:asciiTheme="majorHAnsi" w:hAnsiTheme="majorHAnsi" w:cstheme="majorHAnsi"/>
          <w:lang w:val="nl-BE"/>
        </w:rPr>
        <w:t xml:space="preserve"> </w:t>
      </w:r>
      <w:r w:rsidRPr="00773048">
        <w:rPr>
          <w:rFonts w:asciiTheme="majorHAnsi" w:hAnsiTheme="majorHAnsi" w:cstheme="majorHAnsi"/>
          <w:lang w:val="nl-BE"/>
        </w:rPr>
        <w:tab/>
      </w:r>
      <w:r w:rsidRPr="00773048">
        <w:rPr>
          <w:rFonts w:asciiTheme="majorHAnsi" w:hAnsiTheme="majorHAnsi" w:cstheme="majorHAnsi"/>
          <w:lang w:val="nl-BE"/>
        </w:rPr>
        <w:tab/>
      </w:r>
      <w:r w:rsidRPr="00773048">
        <w:rPr>
          <w:rFonts w:asciiTheme="majorHAnsi" w:hAnsiTheme="majorHAnsi" w:cstheme="majorHAnsi"/>
          <w:lang w:val="nl-BE"/>
        </w:rPr>
        <w:tab/>
      </w:r>
      <w:r w:rsidRPr="00773048">
        <w:rPr>
          <w:rFonts w:asciiTheme="majorHAnsi" w:hAnsiTheme="majorHAnsi" w:cstheme="majorHAnsi"/>
          <w:lang w:val="nl-BE"/>
        </w:rPr>
        <w:tab/>
      </w:r>
      <w:r w:rsidRPr="00773048">
        <w:rPr>
          <w:rFonts w:asciiTheme="majorHAnsi" w:hAnsiTheme="majorHAnsi" w:cstheme="majorHAnsi"/>
          <w:lang w:val="nl-BE"/>
        </w:rPr>
        <w:tab/>
      </w:r>
      <w:r w:rsidRPr="00773048">
        <w:rPr>
          <w:rFonts w:asciiTheme="majorHAnsi" w:hAnsiTheme="majorHAnsi" w:cstheme="majorHAnsi"/>
          <w:lang w:val="nl-BE"/>
        </w:rPr>
        <w:tab/>
      </w:r>
      <w:r w:rsidRPr="00773048">
        <w:rPr>
          <w:rFonts w:asciiTheme="majorHAnsi" w:eastAsia="Calibri" w:hAnsiTheme="majorHAnsi" w:cstheme="majorHAnsi"/>
          <w:lang w:val="nl-BE"/>
        </w:rPr>
        <w:t>Weigering</w:t>
      </w:r>
    </w:p>
    <w:p w14:paraId="20DD8BB2" w14:textId="77777777" w:rsidR="00057D1F" w:rsidRPr="00773048" w:rsidRDefault="00057D1F" w:rsidP="00057D1F">
      <w:pPr>
        <w:rPr>
          <w:rFonts w:asciiTheme="majorHAnsi" w:eastAsia="Calibri" w:hAnsiTheme="majorHAnsi" w:cstheme="majorHAnsi"/>
          <w:lang w:val="nl-BE"/>
        </w:rPr>
      </w:pPr>
      <w:r w:rsidRPr="00773048">
        <w:rPr>
          <w:rFonts w:asciiTheme="majorHAnsi" w:eastAsia="Calibri" w:hAnsiTheme="majorHAnsi" w:cstheme="majorHAnsi"/>
          <w:lang w:val="nl-BE"/>
        </w:rPr>
        <w:t>Samenstelling van de overlegcommissie</w:t>
      </w:r>
      <w:r w:rsidRPr="00773048">
        <w:rPr>
          <w:rFonts w:asciiTheme="majorHAnsi" w:hAnsiTheme="majorHAnsi" w:cstheme="majorHAnsi"/>
          <w:lang w:val="nl-BE"/>
        </w:rPr>
        <w:t xml:space="preserve"> </w:t>
      </w:r>
      <w:r w:rsidRPr="00773048">
        <w:rPr>
          <w:rFonts w:asciiTheme="majorHAnsi" w:hAnsiTheme="majorHAnsi" w:cstheme="majorHAnsi"/>
          <w:lang w:val="nl-BE"/>
        </w:rPr>
        <w:tab/>
      </w:r>
      <w:r w:rsidRPr="00773048">
        <w:rPr>
          <w:rFonts w:asciiTheme="majorHAnsi" w:hAnsiTheme="majorHAnsi" w:cstheme="majorHAnsi"/>
          <w:lang w:val="nl-BE"/>
        </w:rPr>
        <w:tab/>
      </w:r>
      <w:r w:rsidRPr="00773048">
        <w:rPr>
          <w:rFonts w:asciiTheme="majorHAnsi" w:hAnsiTheme="majorHAnsi" w:cstheme="majorHAnsi"/>
          <w:lang w:val="nl-BE"/>
        </w:rPr>
        <w:tab/>
      </w:r>
      <w:r w:rsidRPr="00773048">
        <w:rPr>
          <w:rFonts w:asciiTheme="majorHAnsi" w:hAnsiTheme="majorHAnsi" w:cstheme="majorHAnsi"/>
          <w:lang w:val="nl-BE"/>
        </w:rPr>
        <w:tab/>
      </w:r>
      <w:r w:rsidRPr="00773048">
        <w:rPr>
          <w:rFonts w:asciiTheme="majorHAnsi" w:eastAsia="Calibri" w:hAnsiTheme="majorHAnsi" w:cstheme="majorHAnsi"/>
          <w:lang w:val="nl-BE"/>
        </w:rPr>
        <w:t>Verantwoording</w:t>
      </w:r>
    </w:p>
    <w:p w14:paraId="6E44EAE7" w14:textId="77777777" w:rsidR="00057D1F" w:rsidRPr="00773048" w:rsidRDefault="00057D1F" w:rsidP="00057D1F">
      <w:pPr>
        <w:jc w:val="center"/>
        <w:rPr>
          <w:rFonts w:asciiTheme="majorHAnsi" w:eastAsia="Calibri" w:hAnsiTheme="majorHAnsi" w:cstheme="majorHAnsi"/>
          <w:lang w:val="nl-BE"/>
        </w:rPr>
      </w:pPr>
      <w:r w:rsidRPr="00773048">
        <w:rPr>
          <w:rFonts w:asciiTheme="majorHAnsi" w:eastAsia="Calibri" w:hAnsiTheme="majorHAnsi" w:cstheme="majorHAnsi"/>
          <w:lang w:val="nl-BE"/>
        </w:rPr>
        <w:t>Informatie-&gt;Overleg-&gt;Aanbevelingen</w:t>
      </w:r>
    </w:p>
    <w:p w14:paraId="64F48572" w14:textId="77777777" w:rsidR="00057D1F" w:rsidRPr="00773048" w:rsidRDefault="00057D1F" w:rsidP="00057D1F">
      <w:pPr>
        <w:jc w:val="center"/>
        <w:rPr>
          <w:rFonts w:asciiTheme="majorHAnsi" w:eastAsia="Calibri" w:hAnsiTheme="majorHAnsi" w:cstheme="majorHAnsi"/>
          <w:lang w:val="nl-BE"/>
        </w:rPr>
      </w:pPr>
      <w:r w:rsidRPr="00773048">
        <w:rPr>
          <w:rFonts w:asciiTheme="majorHAnsi" w:eastAsia="Calibri" w:hAnsiTheme="majorHAnsi" w:cstheme="majorHAnsi"/>
          <w:lang w:val="nl-BE"/>
        </w:rPr>
        <w:t xml:space="preserve">Stemming door de parlementsleden en de burgers </w:t>
      </w:r>
    </w:p>
    <w:p w14:paraId="13B0450D" w14:textId="77777777" w:rsidR="00057D1F" w:rsidRPr="00773048" w:rsidRDefault="00057D1F" w:rsidP="00057D1F">
      <w:pPr>
        <w:jc w:val="center"/>
        <w:rPr>
          <w:rFonts w:asciiTheme="majorHAnsi" w:eastAsia="Calibri" w:hAnsiTheme="majorHAnsi" w:cstheme="majorHAnsi"/>
          <w:lang w:val="nl-BE"/>
        </w:rPr>
      </w:pPr>
      <w:r w:rsidRPr="00773048">
        <w:rPr>
          <w:rFonts w:asciiTheme="majorHAnsi" w:eastAsia="Calibri" w:hAnsiTheme="majorHAnsi" w:cstheme="majorHAnsi"/>
          <w:lang w:val="nl-BE"/>
        </w:rPr>
        <w:t>Goedgekeurde aanbevelingen</w:t>
      </w:r>
      <w:r w:rsidRPr="00773048">
        <w:rPr>
          <w:rFonts w:asciiTheme="majorHAnsi" w:eastAsia="Calibri" w:hAnsiTheme="majorHAnsi" w:cstheme="majorHAnsi"/>
          <w:lang w:val="nl-BE"/>
        </w:rPr>
        <w:tab/>
        <w:t>Geweigerde aanbevelingen</w:t>
      </w:r>
    </w:p>
    <w:p w14:paraId="6C55C702" w14:textId="77777777" w:rsidR="00057D1F" w:rsidRPr="00773048" w:rsidRDefault="00057D1F" w:rsidP="00057D1F">
      <w:pPr>
        <w:rPr>
          <w:rFonts w:asciiTheme="majorHAnsi" w:eastAsia="Calibri" w:hAnsiTheme="majorHAnsi" w:cstheme="majorHAnsi"/>
          <w:lang w:val="nl-BE"/>
        </w:rPr>
      </w:pPr>
      <w:r w:rsidRPr="00773048">
        <w:rPr>
          <w:rFonts w:asciiTheme="majorHAnsi" w:eastAsia="Calibri" w:hAnsiTheme="majorHAnsi" w:cstheme="majorHAnsi"/>
          <w:lang w:val="nl-BE"/>
        </w:rPr>
        <w:t xml:space="preserve">Opvolging binnen de 6 maanden </w:t>
      </w:r>
      <w:r w:rsidRPr="00773048">
        <w:rPr>
          <w:rFonts w:asciiTheme="majorHAnsi" w:eastAsia="Calibri" w:hAnsiTheme="majorHAnsi" w:cstheme="majorHAnsi"/>
          <w:lang w:val="nl-BE"/>
        </w:rPr>
        <w:tab/>
      </w:r>
      <w:r w:rsidRPr="00773048">
        <w:rPr>
          <w:rFonts w:asciiTheme="majorHAnsi" w:eastAsia="Calibri" w:hAnsiTheme="majorHAnsi" w:cstheme="majorHAnsi"/>
          <w:lang w:val="nl-BE"/>
        </w:rPr>
        <w:tab/>
      </w:r>
      <w:r w:rsidRPr="00773048">
        <w:rPr>
          <w:rFonts w:asciiTheme="majorHAnsi" w:eastAsia="Calibri" w:hAnsiTheme="majorHAnsi" w:cstheme="majorHAnsi"/>
          <w:lang w:val="nl-BE"/>
        </w:rPr>
        <w:tab/>
      </w:r>
      <w:r w:rsidRPr="00773048">
        <w:rPr>
          <w:rFonts w:asciiTheme="majorHAnsi" w:eastAsia="Calibri" w:hAnsiTheme="majorHAnsi" w:cstheme="majorHAnsi"/>
          <w:lang w:val="nl-BE"/>
        </w:rPr>
        <w:tab/>
        <w:t>Verantwoording</w:t>
      </w:r>
    </w:p>
    <w:p w14:paraId="31C075EA" w14:textId="77777777" w:rsidR="00EA5E22" w:rsidRPr="00433F61" w:rsidRDefault="00EA5E22">
      <w:pPr>
        <w:jc w:val="both"/>
        <w:rPr>
          <w:rFonts w:ascii="Calibri" w:eastAsia="Calibri" w:hAnsi="Calibri" w:cs="Calibri"/>
          <w:sz w:val="24"/>
          <w:szCs w:val="24"/>
          <w:lang w:val="nl-BE"/>
        </w:rPr>
      </w:pPr>
    </w:p>
    <w:p w14:paraId="3F7851EC" w14:textId="77777777" w:rsidR="00B209A7" w:rsidRPr="00433F61" w:rsidRDefault="00057D1F">
      <w:pPr>
        <w:jc w:val="center"/>
        <w:rPr>
          <w:rFonts w:ascii="Calibri" w:eastAsia="Calibri" w:hAnsi="Calibri" w:cs="Calibri"/>
          <w:sz w:val="24"/>
          <w:szCs w:val="24"/>
          <w:lang w:val="nl-BE"/>
        </w:rPr>
      </w:pPr>
      <w:bookmarkStart w:id="16" w:name="_c1je1fkcqmsu" w:colFirst="0" w:colLast="0"/>
      <w:bookmarkStart w:id="17" w:name="_j7d9i2xv083l" w:colFirst="0" w:colLast="0"/>
      <w:bookmarkEnd w:id="16"/>
      <w:bookmarkEnd w:id="17"/>
      <w:r w:rsidRPr="00773048">
        <w:rPr>
          <w:rFonts w:asciiTheme="majorHAnsi" w:hAnsiTheme="majorHAnsi" w:cstheme="majorHAnsi"/>
          <w:noProof/>
          <w:lang w:val="fr-FR" w:eastAsia="fr-FR"/>
        </w:rPr>
        <w:drawing>
          <wp:inline distT="0" distB="0" distL="0" distR="0" wp14:anchorId="726945CF" wp14:editId="4BA819D9">
            <wp:extent cx="4857750" cy="5638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0"/>
                    <a:stretch>
                      <a:fillRect/>
                    </a:stretch>
                  </pic:blipFill>
                  <pic:spPr bwMode="auto">
                    <a:xfrm>
                      <a:off x="0" y="0"/>
                      <a:ext cx="4857750" cy="5638800"/>
                    </a:xfrm>
                    <a:prstGeom prst="rect">
                      <a:avLst/>
                    </a:prstGeom>
                  </pic:spPr>
                </pic:pic>
              </a:graphicData>
            </a:graphic>
          </wp:inline>
        </w:drawing>
      </w:r>
    </w:p>
    <w:sectPr w:rsidR="00B209A7" w:rsidRPr="00433F61">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8AE6" w14:textId="77777777" w:rsidR="00615901" w:rsidRDefault="00615901">
      <w:pPr>
        <w:spacing w:line="240" w:lineRule="auto"/>
      </w:pPr>
      <w:r>
        <w:separator/>
      </w:r>
    </w:p>
  </w:endnote>
  <w:endnote w:type="continuationSeparator" w:id="0">
    <w:p w14:paraId="497A9A24" w14:textId="77777777" w:rsidR="00615901" w:rsidRDefault="00615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Symbo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EA88" w14:textId="77777777" w:rsidR="00911037" w:rsidRDefault="00911037">
    <w:r>
      <w:fldChar w:fldCharType="begin"/>
    </w:r>
    <w:r>
      <w:instrText>PAGE</w:instrText>
    </w:r>
    <w:r>
      <w:fldChar w:fldCharType="separate"/>
    </w:r>
    <w:r w:rsidR="007B4A80">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7D0DB" w14:textId="77777777" w:rsidR="00615901" w:rsidRDefault="00615901">
      <w:pPr>
        <w:spacing w:line="240" w:lineRule="auto"/>
      </w:pPr>
      <w:r>
        <w:separator/>
      </w:r>
    </w:p>
  </w:footnote>
  <w:footnote w:type="continuationSeparator" w:id="0">
    <w:p w14:paraId="18F3BB81" w14:textId="77777777" w:rsidR="00615901" w:rsidRDefault="0061590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0BD7"/>
    <w:multiLevelType w:val="multilevel"/>
    <w:tmpl w:val="DE84FA70"/>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853829"/>
    <w:multiLevelType w:val="multilevel"/>
    <w:tmpl w:val="84A88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442FAA"/>
    <w:multiLevelType w:val="multilevel"/>
    <w:tmpl w:val="80C47586"/>
    <w:lvl w:ilvl="0">
      <w:start w:val="1"/>
      <w:numFmt w:val="bullet"/>
      <w:lvlText w:val=""/>
      <w:lvlJc w:val="left"/>
      <w:pPr>
        <w:ind w:left="720" w:hanging="360"/>
      </w:pPr>
      <w:rPr>
        <w:rFonts w:ascii="Wingdings" w:hAnsi="Wingdings" w:cs="Wingdings" w:hint="default"/>
        <w:b/>
        <w:sz w:val="24"/>
        <w:u w:val="none"/>
      </w:rPr>
    </w:lvl>
    <w:lvl w:ilvl="1">
      <w:start w:val="1"/>
      <w:numFmt w:val="bullet"/>
      <w:lvlText w:val=""/>
      <w:lvlJc w:val="left"/>
      <w:pPr>
        <w:ind w:left="1440" w:hanging="360"/>
      </w:pPr>
      <w:rPr>
        <w:rFonts w:ascii="Wingdings 2" w:hAnsi="Wingdings 2" w:cs="Wingdings 2" w:hint="default"/>
        <w:b/>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1D4F0A2E"/>
    <w:multiLevelType w:val="multilevel"/>
    <w:tmpl w:val="7080818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26EE2962"/>
    <w:multiLevelType w:val="multilevel"/>
    <w:tmpl w:val="7D48D01A"/>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nsid w:val="29207D7C"/>
    <w:multiLevelType w:val="multilevel"/>
    <w:tmpl w:val="C5225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EB42D3"/>
    <w:multiLevelType w:val="multilevel"/>
    <w:tmpl w:val="BE88F216"/>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nsid w:val="46600A03"/>
    <w:multiLevelType w:val="multilevel"/>
    <w:tmpl w:val="67581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CB75E48"/>
    <w:multiLevelType w:val="multilevel"/>
    <w:tmpl w:val="5B066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7825D36"/>
    <w:multiLevelType w:val="multilevel"/>
    <w:tmpl w:val="727EE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A8153A8"/>
    <w:multiLevelType w:val="multilevel"/>
    <w:tmpl w:val="33A0F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C3415B"/>
    <w:multiLevelType w:val="multilevel"/>
    <w:tmpl w:val="0EA8C28E"/>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nsid w:val="63BA1B80"/>
    <w:multiLevelType w:val="multilevel"/>
    <w:tmpl w:val="585C2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A1D1B29"/>
    <w:multiLevelType w:val="multilevel"/>
    <w:tmpl w:val="72968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D0F7368"/>
    <w:multiLevelType w:val="multilevel"/>
    <w:tmpl w:val="6602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7"/>
  </w:num>
  <w:num w:numId="4">
    <w:abstractNumId w:val="5"/>
  </w:num>
  <w:num w:numId="5">
    <w:abstractNumId w:val="8"/>
  </w:num>
  <w:num w:numId="6">
    <w:abstractNumId w:val="14"/>
  </w:num>
  <w:num w:numId="7">
    <w:abstractNumId w:val="10"/>
  </w:num>
  <w:num w:numId="8">
    <w:abstractNumId w:val="1"/>
  </w:num>
  <w:num w:numId="9">
    <w:abstractNumId w:val="13"/>
  </w:num>
  <w:num w:numId="10">
    <w:abstractNumId w:val="4"/>
  </w:num>
  <w:num w:numId="11">
    <w:abstractNumId w:val="0"/>
  </w:num>
  <w:num w:numId="12">
    <w:abstractNumId w:val="3"/>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7"/>
    <w:rsid w:val="00023688"/>
    <w:rsid w:val="00057D1F"/>
    <w:rsid w:val="000A7316"/>
    <w:rsid w:val="000B0643"/>
    <w:rsid w:val="00154FFC"/>
    <w:rsid w:val="001D1239"/>
    <w:rsid w:val="003712D0"/>
    <w:rsid w:val="00371B96"/>
    <w:rsid w:val="003733CF"/>
    <w:rsid w:val="00394816"/>
    <w:rsid w:val="003B137E"/>
    <w:rsid w:val="00417342"/>
    <w:rsid w:val="00422056"/>
    <w:rsid w:val="00433F61"/>
    <w:rsid w:val="0049053C"/>
    <w:rsid w:val="004A0DE4"/>
    <w:rsid w:val="00505585"/>
    <w:rsid w:val="005A0E1B"/>
    <w:rsid w:val="00615901"/>
    <w:rsid w:val="00617614"/>
    <w:rsid w:val="00626DCF"/>
    <w:rsid w:val="006501D5"/>
    <w:rsid w:val="006757BC"/>
    <w:rsid w:val="00691946"/>
    <w:rsid w:val="006C085D"/>
    <w:rsid w:val="007678D7"/>
    <w:rsid w:val="007B4341"/>
    <w:rsid w:val="007B4A80"/>
    <w:rsid w:val="007D732C"/>
    <w:rsid w:val="00863789"/>
    <w:rsid w:val="008F4662"/>
    <w:rsid w:val="00911037"/>
    <w:rsid w:val="00A10800"/>
    <w:rsid w:val="00AE05C1"/>
    <w:rsid w:val="00B209A7"/>
    <w:rsid w:val="00B74C2F"/>
    <w:rsid w:val="00CD42EC"/>
    <w:rsid w:val="00E67BAB"/>
    <w:rsid w:val="00EA5E22"/>
    <w:rsid w:val="00ED4C81"/>
    <w:rsid w:val="00EE120A"/>
    <w:rsid w:val="00F42875"/>
    <w:rsid w:val="00F45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7213"/>
  <w15:docId w15:val="{536219C5-C928-4389-BCCC-66D5022D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nl-BE"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qFormat/>
    <w:pPr>
      <w:keepNext/>
      <w:keepLines/>
      <w:jc w:val="center"/>
      <w:outlineLvl w:val="0"/>
    </w:pPr>
    <w:rPr>
      <w:rFonts w:ascii="Calibri" w:eastAsia="Calibri" w:hAnsi="Calibri" w:cs="Calibri"/>
      <w:b/>
      <w:sz w:val="28"/>
      <w:szCs w:val="28"/>
    </w:rPr>
  </w:style>
  <w:style w:type="paragraph" w:styleId="Titre2">
    <w:name w:val="heading 2"/>
    <w:basedOn w:val="Normal"/>
    <w:next w:val="Normal"/>
    <w:qFormat/>
    <w:pPr>
      <w:keepNext/>
      <w:keepLines/>
      <w:jc w:val="center"/>
      <w:outlineLvl w:val="1"/>
    </w:pPr>
    <w:rPr>
      <w:rFonts w:ascii="Calibri" w:eastAsia="Calibri" w:hAnsi="Calibri" w:cs="Calibri"/>
      <w:b/>
      <w:sz w:val="24"/>
      <w:szCs w:val="24"/>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character" w:customStyle="1" w:styleId="Internetkoppeling">
    <w:name w:val="Internetkoppeling"/>
    <w:basedOn w:val="Policepardfaut"/>
    <w:uiPriority w:val="99"/>
    <w:unhideWhenUsed/>
    <w:rsid w:val="00057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hyperlink" Target="http://www.dicopart.fr/en/dico/democratie-deliberative"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5235</Words>
  <Characters>28795</Characters>
  <Application>Microsoft Macintosh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Raeyen</dc:creator>
  <cp:lastModifiedBy>VV</cp:lastModifiedBy>
  <cp:revision>5</cp:revision>
  <dcterms:created xsi:type="dcterms:W3CDTF">2021-04-12T09:08:00Z</dcterms:created>
  <dcterms:modified xsi:type="dcterms:W3CDTF">2022-02-09T15:54:00Z</dcterms:modified>
</cp:coreProperties>
</file>